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55C7D" w14:textId="4CAEE799" w:rsidR="009D0D88" w:rsidRPr="009D0D88" w:rsidRDefault="009D0D88" w:rsidP="00717B7E">
      <w:pPr>
        <w:spacing w:after="5" w:line="262" w:lineRule="auto"/>
        <w:ind w:left="7" w:firstLine="49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14:paraId="6D87D087" w14:textId="07FFAF40" w:rsidR="004A5BC5" w:rsidRDefault="00717B7E" w:rsidP="00717B7E">
      <w:pPr>
        <w:spacing w:after="5" w:line="262" w:lineRule="auto"/>
        <w:ind w:left="7" w:firstLine="49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D0D88" w:rsidRPr="009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r w:rsidRPr="00717B7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2169D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7B7E">
        <w:rPr>
          <w:rFonts w:ascii="Times New Roman" w:hAnsi="Times New Roman" w:cs="Times New Roman"/>
          <w:color w:val="FFFFFF" w:themeColor="background1"/>
          <w:sz w:val="28"/>
          <w:szCs w:val="28"/>
        </w:rPr>
        <w:t>111111111111111111111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5B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169D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14:paraId="1F6874B6" w14:textId="7DAE0DC2" w:rsidR="00717B7E" w:rsidRDefault="00717B7E" w:rsidP="00717B7E">
      <w:pPr>
        <w:spacing w:after="5" w:line="262" w:lineRule="auto"/>
        <w:ind w:left="7" w:firstLine="49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9D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7B7E">
        <w:rPr>
          <w:rFonts w:ascii="Times New Roman" w:hAnsi="Times New Roman" w:cs="Times New Roman"/>
          <w:color w:val="FFFFFF" w:themeColor="background1"/>
          <w:sz w:val="28"/>
          <w:szCs w:val="28"/>
        </w:rPr>
        <w:t>1111111111111111111111111111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169D">
        <w:rPr>
          <w:rFonts w:ascii="Times New Roman" w:hAnsi="Times New Roman" w:cs="Times New Roman"/>
          <w:sz w:val="28"/>
          <w:szCs w:val="28"/>
        </w:rPr>
        <w:t xml:space="preserve">края </w:t>
      </w:r>
      <w:r w:rsidR="005E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327CF" w:rsidRPr="00432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организации </w:t>
      </w:r>
    </w:p>
    <w:p w14:paraId="61211AC2" w14:textId="6B04C34E" w:rsidR="009D0D88" w:rsidRPr="009D0D88" w:rsidRDefault="004327CF" w:rsidP="00717B7E">
      <w:pPr>
        <w:spacing w:after="5" w:line="262" w:lineRule="auto"/>
        <w:ind w:left="7" w:firstLine="49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</w:t>
      </w:r>
      <w:r w:rsidR="00717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32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вижения</w:t>
      </w:r>
      <w:r w:rsidR="005E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E0C6FD9" w14:textId="7C125E19" w:rsidR="009D0D88" w:rsidRPr="009D0D88" w:rsidRDefault="00BD7A7D" w:rsidP="00BD7A7D">
      <w:pPr>
        <w:spacing w:after="17" w:line="25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717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A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21.04.2022 </w:t>
      </w:r>
      <w:r w:rsidR="009D0D88" w:rsidRPr="009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A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</w:t>
      </w:r>
    </w:p>
    <w:p w14:paraId="0E364FE2" w14:textId="77777777" w:rsidR="001C1BFE" w:rsidRPr="0022169D" w:rsidRDefault="001C1BFE" w:rsidP="00221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33EE2" w14:textId="77777777" w:rsidR="001C1BFE" w:rsidRPr="0022169D" w:rsidRDefault="001C1BFE" w:rsidP="00221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03D45" w14:textId="77777777" w:rsidR="001C1BFE" w:rsidRPr="0022169D" w:rsidRDefault="001C1BFE" w:rsidP="00221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7FC94" w14:textId="77777777" w:rsidR="009D0D88" w:rsidRDefault="002C3422" w:rsidP="00221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69D">
        <w:rPr>
          <w:rFonts w:ascii="Times New Roman" w:hAnsi="Times New Roman" w:cs="Times New Roman"/>
          <w:b/>
          <w:sz w:val="28"/>
          <w:szCs w:val="28"/>
        </w:rPr>
        <w:t>КОДЕКС</w:t>
      </w:r>
    </w:p>
    <w:p w14:paraId="49BB7D48" w14:textId="77777777" w:rsidR="009D0D88" w:rsidRDefault="009D0D88" w:rsidP="00221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этики и служебного поведения работников</w:t>
      </w:r>
    </w:p>
    <w:p w14:paraId="3853B140" w14:textId="77777777" w:rsidR="00E22BAB" w:rsidRDefault="009D0D88" w:rsidP="00221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D0D88">
        <w:rPr>
          <w:rFonts w:ascii="Times New Roman" w:hAnsi="Times New Roman" w:cs="Times New Roman"/>
          <w:b/>
          <w:sz w:val="28"/>
          <w:szCs w:val="28"/>
        </w:rPr>
        <w:t xml:space="preserve">осударственного казенного учреждения </w:t>
      </w:r>
    </w:p>
    <w:p w14:paraId="1023ABA8" w14:textId="66B4920C" w:rsidR="009D0D88" w:rsidRDefault="009D0D88" w:rsidP="00221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D88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14:paraId="440E68D8" w14:textId="77777777" w:rsidR="00717B7E" w:rsidRDefault="000062FD" w:rsidP="00717B7E">
      <w:pPr>
        <w:spacing w:after="5" w:line="262" w:lineRule="auto"/>
        <w:ind w:left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B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</w:t>
      </w:r>
      <w:r w:rsidR="00717B7E" w:rsidRPr="00DD0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Центр организации дорожного движения</w:t>
      </w:r>
      <w:r w:rsidR="00717B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14:paraId="252B3963" w14:textId="399D87CE" w:rsidR="002C3422" w:rsidRDefault="002C3422" w:rsidP="00221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56316" w14:textId="77777777" w:rsidR="002C3422" w:rsidRPr="0022169D" w:rsidRDefault="002C3422" w:rsidP="00E14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6E77C" w14:textId="5C3709CA" w:rsidR="00C955D5" w:rsidRPr="0022169D" w:rsidRDefault="002C3422" w:rsidP="00DA36D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9D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</w:t>
      </w:r>
      <w:r w:rsidR="00657D80">
        <w:rPr>
          <w:rFonts w:ascii="Times New Roman" w:hAnsi="Times New Roman" w:cs="Times New Roman"/>
          <w:sz w:val="28"/>
          <w:szCs w:val="28"/>
        </w:rPr>
        <w:t>работников</w:t>
      </w:r>
      <w:r w:rsidRPr="0022169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0590036"/>
      <w:r w:rsidR="00657D80">
        <w:rPr>
          <w:rFonts w:ascii="Times New Roman" w:hAnsi="Times New Roman" w:cs="Times New Roman"/>
          <w:sz w:val="28"/>
          <w:szCs w:val="28"/>
        </w:rPr>
        <w:t>г</w:t>
      </w:r>
      <w:r w:rsidRPr="0022169D">
        <w:rPr>
          <w:rFonts w:ascii="Times New Roman" w:hAnsi="Times New Roman" w:cs="Times New Roman"/>
          <w:sz w:val="28"/>
          <w:szCs w:val="28"/>
        </w:rPr>
        <w:t xml:space="preserve">осударственного казенного учреждения Краснодарского края </w:t>
      </w:r>
      <w:r w:rsidR="005E2AAD">
        <w:rPr>
          <w:rFonts w:ascii="Times New Roman" w:hAnsi="Times New Roman" w:cs="Times New Roman"/>
          <w:sz w:val="28"/>
          <w:szCs w:val="28"/>
        </w:rPr>
        <w:t>«</w:t>
      </w:r>
      <w:r w:rsidR="004327CF" w:rsidRPr="004327CF">
        <w:rPr>
          <w:rFonts w:ascii="Times New Roman" w:hAnsi="Times New Roman" w:cs="Times New Roman"/>
          <w:sz w:val="28"/>
          <w:szCs w:val="28"/>
        </w:rPr>
        <w:t>Центр организации дорожного движения</w:t>
      </w:r>
      <w:r w:rsidR="005E2AAD">
        <w:rPr>
          <w:rFonts w:ascii="Times New Roman" w:hAnsi="Times New Roman" w:cs="Times New Roman"/>
          <w:sz w:val="28"/>
          <w:szCs w:val="28"/>
        </w:rPr>
        <w:t>»</w:t>
      </w:r>
      <w:r w:rsidR="004327CF" w:rsidRPr="004327C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22169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F4D3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2169D">
        <w:rPr>
          <w:rFonts w:ascii="Times New Roman" w:hAnsi="Times New Roman" w:cs="Times New Roman"/>
          <w:sz w:val="28"/>
          <w:szCs w:val="28"/>
        </w:rPr>
        <w:t>‒ Учреждение</w:t>
      </w:r>
      <w:r w:rsidR="00E22BAB">
        <w:rPr>
          <w:rFonts w:ascii="Times New Roman" w:hAnsi="Times New Roman" w:cs="Times New Roman"/>
          <w:sz w:val="28"/>
          <w:szCs w:val="28"/>
        </w:rPr>
        <w:t>,</w:t>
      </w:r>
      <w:r w:rsidRPr="0022169D">
        <w:rPr>
          <w:rFonts w:ascii="Times New Roman" w:hAnsi="Times New Roman" w:cs="Times New Roman"/>
          <w:sz w:val="28"/>
          <w:szCs w:val="28"/>
        </w:rPr>
        <w:t xml:space="preserve">) разработан </w:t>
      </w:r>
      <w:r w:rsidR="004F4D3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2169D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Конституции Российской Федерации, Трудового кодекса Российской Федерации, </w:t>
      </w:r>
      <w:r w:rsidR="00785CC8" w:rsidRPr="0022169D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="00785CC8" w:rsidRPr="0022169D">
          <w:rPr>
            <w:rFonts w:ascii="Times New Roman" w:eastAsia="Times New Roman" w:hAnsi="Times New Roman" w:cs="Times New Roman"/>
            <w:sz w:val="28"/>
            <w:szCs w:val="28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="00785CC8" w:rsidRPr="0022169D">
            <w:rPr>
              <w:rFonts w:ascii="Times New Roman" w:eastAsia="Times New Roman" w:hAnsi="Times New Roman" w:cs="Times New Roman"/>
              <w:sz w:val="28"/>
              <w:szCs w:val="28"/>
            </w:rPr>
            <w:t>2008 г</w:t>
          </w:r>
        </w:smartTag>
        <w:r w:rsidR="00785CC8" w:rsidRPr="0022169D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smartTag>
      <w:r w:rsidR="00785CC8" w:rsidRPr="00221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D39">
        <w:rPr>
          <w:rFonts w:ascii="Times New Roman" w:eastAsia="Times New Roman" w:hAnsi="Times New Roman" w:cs="Times New Roman"/>
          <w:sz w:val="28"/>
          <w:szCs w:val="28"/>
        </w:rPr>
        <w:br/>
      </w:r>
      <w:r w:rsidR="00D303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85CC8" w:rsidRPr="0022169D">
        <w:rPr>
          <w:rFonts w:ascii="Times New Roman" w:eastAsia="Times New Roman" w:hAnsi="Times New Roman" w:cs="Times New Roman"/>
          <w:sz w:val="28"/>
          <w:szCs w:val="28"/>
        </w:rPr>
        <w:t xml:space="preserve"> 273-ФЗ </w:t>
      </w:r>
      <w:r w:rsidR="005E2AA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5CC8" w:rsidRPr="0022169D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5E2A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85CC8" w:rsidRPr="0022169D">
        <w:rPr>
          <w:rFonts w:ascii="Times New Roman" w:eastAsia="Times New Roman" w:hAnsi="Times New Roman" w:cs="Times New Roman"/>
          <w:sz w:val="28"/>
          <w:szCs w:val="28"/>
        </w:rPr>
        <w:t>, а также иных федеральных законов, нормативных правовых актов Президента Российской Федерации, Правительства Российской Федерации, нормативных правовых актов</w:t>
      </w:r>
      <w:r w:rsidR="00C955D5" w:rsidRPr="0022169D">
        <w:rPr>
          <w:rFonts w:ascii="Times New Roman" w:eastAsia="Times New Roman" w:hAnsi="Times New Roman" w:cs="Times New Roman"/>
          <w:sz w:val="28"/>
          <w:szCs w:val="28"/>
        </w:rPr>
        <w:t xml:space="preserve"> иных федеральных органов государственной власти, </w:t>
      </w:r>
      <w:r w:rsidR="00785CC8" w:rsidRPr="0022169D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</w:t>
      </w:r>
      <w:r w:rsidR="00C955D5" w:rsidRPr="0022169D">
        <w:rPr>
          <w:rFonts w:ascii="Times New Roman" w:eastAsia="Times New Roman" w:hAnsi="Times New Roman" w:cs="Times New Roman"/>
          <w:sz w:val="28"/>
          <w:szCs w:val="28"/>
        </w:rPr>
        <w:t xml:space="preserve"> органов государственной власти</w:t>
      </w:r>
      <w:r w:rsidR="00785CC8" w:rsidRPr="0022169D">
        <w:rPr>
          <w:rFonts w:ascii="Times New Roman" w:eastAsia="Times New Roman" w:hAnsi="Times New Roman" w:cs="Times New Roman"/>
          <w:sz w:val="28"/>
          <w:szCs w:val="28"/>
        </w:rPr>
        <w:t xml:space="preserve"> субъектов Российской Федерации, </w:t>
      </w:r>
      <w:r w:rsidR="00C955D5" w:rsidRPr="0022169D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785CC8" w:rsidRPr="0022169D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C955D5" w:rsidRPr="0022169D">
        <w:rPr>
          <w:rFonts w:ascii="Times New Roman" w:eastAsia="Times New Roman" w:hAnsi="Times New Roman" w:cs="Times New Roman"/>
          <w:sz w:val="28"/>
          <w:szCs w:val="28"/>
        </w:rPr>
        <w:t xml:space="preserve"> правовы</w:t>
      </w:r>
      <w:r w:rsidR="00785CC8" w:rsidRPr="0022169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955D5" w:rsidRPr="0022169D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785CC8" w:rsidRPr="0022169D">
        <w:rPr>
          <w:rFonts w:ascii="Times New Roman" w:eastAsia="Times New Roman" w:hAnsi="Times New Roman" w:cs="Times New Roman"/>
          <w:sz w:val="28"/>
          <w:szCs w:val="28"/>
        </w:rPr>
        <w:t>ов и вн</w:t>
      </w:r>
      <w:r w:rsidR="003F7D9F">
        <w:rPr>
          <w:rFonts w:ascii="Times New Roman" w:eastAsia="Times New Roman" w:hAnsi="Times New Roman" w:cs="Times New Roman"/>
          <w:sz w:val="28"/>
          <w:szCs w:val="28"/>
        </w:rPr>
        <w:t>утренних документов Учреждения.</w:t>
      </w:r>
    </w:p>
    <w:p w14:paraId="511B4521" w14:textId="77777777" w:rsidR="002C3422" w:rsidRPr="0022169D" w:rsidRDefault="002C3422" w:rsidP="0022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37EEF6" w14:textId="23D4F418" w:rsidR="002C3422" w:rsidRPr="00E14DD8" w:rsidRDefault="002C3422" w:rsidP="00E14DD8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047214A" w14:textId="77777777" w:rsidR="00E14DD8" w:rsidRPr="00E14DD8" w:rsidRDefault="00E14DD8" w:rsidP="00E14D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72364" w14:textId="2E62E90B" w:rsidR="002C3422" w:rsidRPr="0022169D" w:rsidRDefault="002C3422" w:rsidP="002216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9D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4F4D39" w:rsidRPr="0022169D">
        <w:rPr>
          <w:rFonts w:ascii="Times New Roman" w:hAnsi="Times New Roman" w:cs="Times New Roman"/>
          <w:sz w:val="28"/>
          <w:szCs w:val="28"/>
        </w:rPr>
        <w:t xml:space="preserve">этики и служебного поведения </w:t>
      </w:r>
      <w:r w:rsidR="004F4D39">
        <w:rPr>
          <w:rFonts w:ascii="Times New Roman" w:hAnsi="Times New Roman" w:cs="Times New Roman"/>
          <w:sz w:val="28"/>
          <w:szCs w:val="28"/>
        </w:rPr>
        <w:t>работников</w:t>
      </w:r>
      <w:r w:rsidR="004F4D39" w:rsidRPr="0022169D">
        <w:rPr>
          <w:rFonts w:ascii="Times New Roman" w:hAnsi="Times New Roman" w:cs="Times New Roman"/>
          <w:sz w:val="28"/>
          <w:szCs w:val="28"/>
        </w:rPr>
        <w:t xml:space="preserve"> </w:t>
      </w:r>
      <w:r w:rsidR="004F4D39">
        <w:rPr>
          <w:rFonts w:ascii="Times New Roman" w:hAnsi="Times New Roman" w:cs="Times New Roman"/>
          <w:sz w:val="28"/>
          <w:szCs w:val="28"/>
        </w:rPr>
        <w:t>г</w:t>
      </w:r>
      <w:r w:rsidR="004F4D39" w:rsidRPr="0022169D">
        <w:rPr>
          <w:rFonts w:ascii="Times New Roman" w:hAnsi="Times New Roman" w:cs="Times New Roman"/>
          <w:sz w:val="28"/>
          <w:szCs w:val="28"/>
        </w:rPr>
        <w:t xml:space="preserve">осударственного казенного учреждения Краснодарского края </w:t>
      </w:r>
      <w:r w:rsidR="004F4D39">
        <w:rPr>
          <w:rFonts w:ascii="Times New Roman" w:hAnsi="Times New Roman" w:cs="Times New Roman"/>
          <w:sz w:val="28"/>
          <w:szCs w:val="28"/>
        </w:rPr>
        <w:t>«</w:t>
      </w:r>
      <w:r w:rsidR="004F4D39" w:rsidRPr="004327CF">
        <w:rPr>
          <w:rFonts w:ascii="Times New Roman" w:hAnsi="Times New Roman" w:cs="Times New Roman"/>
          <w:sz w:val="28"/>
          <w:szCs w:val="28"/>
        </w:rPr>
        <w:t>Центр организации дорожного движения</w:t>
      </w:r>
      <w:r w:rsidR="004F4D39">
        <w:rPr>
          <w:rFonts w:ascii="Times New Roman" w:hAnsi="Times New Roman" w:cs="Times New Roman"/>
          <w:sz w:val="28"/>
          <w:szCs w:val="28"/>
        </w:rPr>
        <w:t>»</w:t>
      </w:r>
      <w:r w:rsidR="004F4D39" w:rsidRPr="004327CF">
        <w:rPr>
          <w:rFonts w:ascii="Times New Roman" w:hAnsi="Times New Roman" w:cs="Times New Roman"/>
          <w:sz w:val="28"/>
          <w:szCs w:val="28"/>
        </w:rPr>
        <w:t xml:space="preserve"> </w:t>
      </w:r>
      <w:r w:rsidR="004F4D39">
        <w:rPr>
          <w:rFonts w:ascii="Times New Roman" w:hAnsi="Times New Roman" w:cs="Times New Roman"/>
          <w:sz w:val="28"/>
          <w:szCs w:val="28"/>
        </w:rPr>
        <w:t xml:space="preserve">(далее – Кодекс) </w:t>
      </w:r>
      <w:r w:rsidRPr="0022169D">
        <w:rPr>
          <w:rFonts w:ascii="Times New Roman" w:hAnsi="Times New Roman" w:cs="Times New Roman"/>
          <w:sz w:val="28"/>
          <w:szCs w:val="28"/>
        </w:rPr>
        <w:t>представляет собой свод общих принципов и правил служебного поведения, которыми должны руководств</w:t>
      </w:r>
      <w:r w:rsidR="004F4D39">
        <w:rPr>
          <w:rFonts w:ascii="Times New Roman" w:hAnsi="Times New Roman" w:cs="Times New Roman"/>
          <w:sz w:val="28"/>
          <w:szCs w:val="28"/>
        </w:rPr>
        <w:t>оваться все работники Учреждения</w:t>
      </w:r>
      <w:r w:rsidRPr="0022169D">
        <w:rPr>
          <w:rFonts w:ascii="Times New Roman" w:hAnsi="Times New Roman" w:cs="Times New Roman"/>
          <w:sz w:val="28"/>
          <w:szCs w:val="28"/>
        </w:rPr>
        <w:t xml:space="preserve"> независимо от замещаемых ими должностей.</w:t>
      </w:r>
    </w:p>
    <w:p w14:paraId="72758CDD" w14:textId="5D4E87C2" w:rsidR="00B70EA9" w:rsidRPr="0022169D" w:rsidRDefault="002C3422" w:rsidP="002216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9D">
        <w:rPr>
          <w:rFonts w:ascii="Times New Roman" w:hAnsi="Times New Roman" w:cs="Times New Roman"/>
          <w:sz w:val="28"/>
          <w:szCs w:val="28"/>
        </w:rPr>
        <w:t>Целью Кодекса является установление этических норм и правил служебного поведения работник</w:t>
      </w:r>
      <w:r w:rsidR="00421156">
        <w:rPr>
          <w:rFonts w:ascii="Times New Roman" w:hAnsi="Times New Roman" w:cs="Times New Roman"/>
          <w:sz w:val="28"/>
          <w:szCs w:val="28"/>
        </w:rPr>
        <w:t>а</w:t>
      </w:r>
      <w:r w:rsidR="00421156" w:rsidRPr="00421156">
        <w:rPr>
          <w:rFonts w:ascii="Times New Roman" w:hAnsi="Times New Roman" w:cs="Times New Roman"/>
          <w:sz w:val="28"/>
          <w:szCs w:val="28"/>
        </w:rPr>
        <w:t xml:space="preserve"> </w:t>
      </w:r>
      <w:r w:rsidR="00421156">
        <w:rPr>
          <w:rFonts w:ascii="Times New Roman" w:hAnsi="Times New Roman" w:cs="Times New Roman"/>
          <w:sz w:val="28"/>
          <w:szCs w:val="28"/>
        </w:rPr>
        <w:t xml:space="preserve">ГКУ КК «ЦОДД» (далее - </w:t>
      </w:r>
      <w:proofErr w:type="gramStart"/>
      <w:r w:rsidR="00421156">
        <w:rPr>
          <w:rFonts w:ascii="Times New Roman" w:hAnsi="Times New Roman" w:cs="Times New Roman"/>
          <w:sz w:val="28"/>
          <w:szCs w:val="28"/>
        </w:rPr>
        <w:t>работник)</w:t>
      </w:r>
      <w:r w:rsidRPr="0022169D">
        <w:rPr>
          <w:rFonts w:ascii="Times New Roman" w:hAnsi="Times New Roman" w:cs="Times New Roman"/>
          <w:sz w:val="28"/>
          <w:szCs w:val="28"/>
        </w:rPr>
        <w:t xml:space="preserve"> </w:t>
      </w:r>
      <w:r w:rsidR="004211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2115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2169D">
        <w:rPr>
          <w:rFonts w:ascii="Times New Roman" w:hAnsi="Times New Roman" w:cs="Times New Roman"/>
          <w:sz w:val="28"/>
          <w:szCs w:val="28"/>
        </w:rPr>
        <w:t xml:space="preserve">для достойного выполнения </w:t>
      </w:r>
      <w:r w:rsidR="00823EDA" w:rsidRPr="0022169D">
        <w:rPr>
          <w:rFonts w:ascii="Times New Roman" w:eastAsia="Times New Roman" w:hAnsi="Times New Roman" w:cs="Times New Roman"/>
          <w:sz w:val="28"/>
          <w:szCs w:val="28"/>
        </w:rPr>
        <w:t>трудовых обязанностей</w:t>
      </w:r>
      <w:r w:rsidRPr="0022169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23EDA" w:rsidRPr="0022169D">
        <w:rPr>
          <w:rFonts w:ascii="Times New Roman" w:eastAsia="Times New Roman" w:hAnsi="Times New Roman" w:cs="Times New Roman"/>
          <w:sz w:val="28"/>
          <w:szCs w:val="28"/>
        </w:rPr>
        <w:t>укрепление авторитета Учреждения, доверия</w:t>
      </w:r>
      <w:r w:rsidR="00421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EDA" w:rsidRPr="0022169D">
        <w:rPr>
          <w:rFonts w:ascii="Times New Roman" w:eastAsia="Times New Roman" w:hAnsi="Times New Roman" w:cs="Times New Roman"/>
          <w:sz w:val="28"/>
          <w:szCs w:val="28"/>
        </w:rPr>
        <w:t>и уважительного отношения граждан</w:t>
      </w:r>
      <w:r w:rsidR="00823EDA" w:rsidRPr="0022169D">
        <w:rPr>
          <w:rFonts w:ascii="Times New Roman" w:hAnsi="Times New Roman" w:cs="Times New Roman"/>
          <w:sz w:val="28"/>
          <w:szCs w:val="28"/>
        </w:rPr>
        <w:t xml:space="preserve">, </w:t>
      </w:r>
      <w:r w:rsidRPr="0022169D">
        <w:rPr>
          <w:rFonts w:ascii="Times New Roman" w:hAnsi="Times New Roman" w:cs="Times New Roman"/>
          <w:sz w:val="28"/>
          <w:szCs w:val="28"/>
        </w:rPr>
        <w:t>обеспечение единых норм поведения.</w:t>
      </w:r>
      <w:r w:rsidR="00D62573" w:rsidRPr="00221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9FCD0" w14:textId="4082D414" w:rsidR="002C3422" w:rsidRPr="0022169D" w:rsidRDefault="002C3422" w:rsidP="002216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9D">
        <w:rPr>
          <w:rFonts w:ascii="Times New Roman" w:hAnsi="Times New Roman" w:cs="Times New Roman"/>
          <w:sz w:val="28"/>
          <w:szCs w:val="28"/>
        </w:rPr>
        <w:t>Кодекс призван повысить эффективность выполнения работниками</w:t>
      </w:r>
      <w:r w:rsidR="00B70EA9" w:rsidRPr="0022169D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  <w:r w:rsidR="00D62573" w:rsidRPr="0022169D">
        <w:rPr>
          <w:rFonts w:ascii="Times New Roman" w:hAnsi="Times New Roman" w:cs="Times New Roman"/>
          <w:sz w:val="28"/>
          <w:szCs w:val="28"/>
        </w:rPr>
        <w:t xml:space="preserve"> </w:t>
      </w:r>
      <w:r w:rsidR="00ED61EC" w:rsidRPr="0022169D">
        <w:rPr>
          <w:rFonts w:ascii="Times New Roman" w:hAnsi="Times New Roman" w:cs="Times New Roman"/>
          <w:sz w:val="28"/>
          <w:szCs w:val="28"/>
        </w:rPr>
        <w:t xml:space="preserve">Кодекс способствует самодисциплине </w:t>
      </w:r>
      <w:r w:rsidR="004F4D39">
        <w:rPr>
          <w:rFonts w:ascii="Times New Roman" w:hAnsi="Times New Roman" w:cs="Times New Roman"/>
          <w:sz w:val="28"/>
          <w:szCs w:val="28"/>
        </w:rPr>
        <w:br/>
      </w:r>
      <w:r w:rsidR="00ED61EC" w:rsidRPr="0022169D">
        <w:rPr>
          <w:rFonts w:ascii="Times New Roman" w:hAnsi="Times New Roman" w:cs="Times New Roman"/>
          <w:sz w:val="28"/>
          <w:szCs w:val="28"/>
        </w:rPr>
        <w:lastRenderedPageBreak/>
        <w:t xml:space="preserve">и взаимному уважению работников, а также установлению </w:t>
      </w:r>
      <w:r w:rsidR="00524917">
        <w:rPr>
          <w:rFonts w:ascii="Times New Roman" w:hAnsi="Times New Roman" w:cs="Times New Roman"/>
          <w:sz w:val="28"/>
          <w:szCs w:val="28"/>
        </w:rPr>
        <w:br/>
      </w:r>
      <w:r w:rsidR="00ED61EC" w:rsidRPr="0022169D">
        <w:rPr>
          <w:rFonts w:ascii="Times New Roman" w:hAnsi="Times New Roman" w:cs="Times New Roman"/>
          <w:sz w:val="28"/>
          <w:szCs w:val="28"/>
        </w:rPr>
        <w:t xml:space="preserve">в </w:t>
      </w:r>
      <w:r w:rsidR="00421156">
        <w:rPr>
          <w:rFonts w:ascii="Times New Roman" w:hAnsi="Times New Roman" w:cs="Times New Roman"/>
          <w:sz w:val="28"/>
          <w:szCs w:val="28"/>
        </w:rPr>
        <w:t>ГКУ КК «ЦОДД»</w:t>
      </w:r>
      <w:r w:rsidR="00524917">
        <w:rPr>
          <w:rFonts w:ascii="Times New Roman" w:hAnsi="Times New Roman" w:cs="Times New Roman"/>
          <w:sz w:val="28"/>
          <w:szCs w:val="28"/>
        </w:rPr>
        <w:t xml:space="preserve"> </w:t>
      </w:r>
      <w:r w:rsidR="00ED61EC" w:rsidRPr="0022169D">
        <w:rPr>
          <w:rFonts w:ascii="Times New Roman" w:hAnsi="Times New Roman" w:cs="Times New Roman"/>
          <w:sz w:val="28"/>
          <w:szCs w:val="28"/>
        </w:rPr>
        <w:t xml:space="preserve">доброжелательной и безопасной обстановки. </w:t>
      </w:r>
    </w:p>
    <w:p w14:paraId="6E547B38" w14:textId="77777777" w:rsidR="002C3422" w:rsidRPr="0022169D" w:rsidRDefault="002C3422" w:rsidP="002216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9D">
        <w:rPr>
          <w:rFonts w:ascii="Times New Roman" w:hAnsi="Times New Roman" w:cs="Times New Roman"/>
          <w:sz w:val="28"/>
          <w:szCs w:val="28"/>
        </w:rPr>
        <w:t>Гражданин, поступающий на работу в Учреждение, обязан ознакомиться с положениями Кодекса и соблюдать их в процессе профессиональной деятельности.</w:t>
      </w:r>
    </w:p>
    <w:p w14:paraId="3A08145F" w14:textId="77777777" w:rsidR="002C3422" w:rsidRPr="0022169D" w:rsidRDefault="002C3422" w:rsidP="002216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9D">
        <w:rPr>
          <w:rFonts w:ascii="Times New Roman" w:hAnsi="Times New Roman" w:cs="Times New Roman"/>
          <w:sz w:val="28"/>
          <w:szCs w:val="28"/>
        </w:rPr>
        <w:t>Знание и соблюдение работниками положений Кодекса является одним из критериев оценки их профессиональной деятельности и служебного поведения.</w:t>
      </w:r>
    </w:p>
    <w:p w14:paraId="63025242" w14:textId="77777777" w:rsidR="006F2882" w:rsidRPr="0022169D" w:rsidRDefault="006F2882" w:rsidP="002216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9D">
        <w:rPr>
          <w:rFonts w:ascii="Times New Roman" w:hAnsi="Times New Roman" w:cs="Times New Roman"/>
          <w:sz w:val="28"/>
          <w:szCs w:val="28"/>
        </w:rPr>
        <w:t>Для целей настоящего Кодекса используются следующие основные понятия:</w:t>
      </w:r>
    </w:p>
    <w:p w14:paraId="6B1A8E55" w14:textId="645E1F80" w:rsidR="006F2882" w:rsidRDefault="005F50B7" w:rsidP="0022169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2882" w:rsidRPr="005F50B7">
        <w:rPr>
          <w:rFonts w:ascii="Times New Roman" w:hAnsi="Times New Roman" w:cs="Times New Roman"/>
          <w:sz w:val="28"/>
          <w:szCs w:val="28"/>
        </w:rPr>
        <w:t xml:space="preserve">оррупция </w:t>
      </w:r>
      <w:r w:rsidR="006F2882" w:rsidRPr="0022169D">
        <w:rPr>
          <w:rFonts w:ascii="Times New Roman" w:hAnsi="Times New Roman" w:cs="Times New Roman"/>
          <w:sz w:val="28"/>
          <w:szCs w:val="28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</w:t>
      </w:r>
      <w:r>
        <w:rPr>
          <w:rFonts w:ascii="Times New Roman" w:hAnsi="Times New Roman" w:cs="Times New Roman"/>
          <w:sz w:val="28"/>
          <w:szCs w:val="28"/>
        </w:rPr>
        <w:t>и в интересах юридического лица;</w:t>
      </w:r>
    </w:p>
    <w:p w14:paraId="14666630" w14:textId="77777777" w:rsidR="00C849E4" w:rsidRPr="0022169D" w:rsidRDefault="00C849E4" w:rsidP="00C84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B7">
        <w:rPr>
          <w:rFonts w:ascii="Times New Roman" w:eastAsia="Times New Roman" w:hAnsi="Times New Roman" w:cs="Times New Roman"/>
          <w:sz w:val="28"/>
          <w:szCs w:val="28"/>
        </w:rPr>
        <w:t>конфликт интересов</w:t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 - 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должностных (служебных) обязанно</w:t>
      </w:r>
      <w:r>
        <w:rPr>
          <w:rFonts w:ascii="Times New Roman" w:eastAsia="Times New Roman" w:hAnsi="Times New Roman" w:cs="Times New Roman"/>
          <w:sz w:val="28"/>
          <w:szCs w:val="28"/>
        </w:rPr>
        <w:t>стей (осуществление полномочий);</w:t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6AEC8C" w14:textId="7E6F7992" w:rsidR="00C849E4" w:rsidRPr="0022169D" w:rsidRDefault="00C849E4" w:rsidP="00C84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F50B7">
        <w:rPr>
          <w:rFonts w:ascii="Times New Roman" w:eastAsia="Times New Roman" w:hAnsi="Times New Roman" w:cs="Times New Roman"/>
          <w:sz w:val="28"/>
          <w:szCs w:val="28"/>
        </w:rPr>
        <w:t>ичная заинтересованность</w:t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 работника - возможность получения доходов</w:t>
      </w:r>
      <w:r w:rsidR="00D709F4">
        <w:rPr>
          <w:rFonts w:ascii="Times New Roman" w:eastAsia="Times New Roman" w:hAnsi="Times New Roman" w:cs="Times New Roman"/>
          <w:sz w:val="28"/>
          <w:szCs w:val="28"/>
        </w:rPr>
        <w:br/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и (или) состоящими с ним </w:t>
      </w:r>
      <w:r w:rsidR="00D709F4">
        <w:rPr>
          <w:rFonts w:ascii="Times New Roman" w:eastAsia="Times New Roman" w:hAnsi="Times New Roman" w:cs="Times New Roman"/>
          <w:sz w:val="28"/>
          <w:szCs w:val="28"/>
        </w:rPr>
        <w:br/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в близком родстве или свойстве лицами (родителями, супругами, детьми, братьями, сестрами, а также братьями, сестрами, родителями, детьми супругов </w:t>
      </w:r>
      <w:r w:rsidR="00D709F4">
        <w:rPr>
          <w:rFonts w:ascii="Times New Roman" w:eastAsia="Times New Roman" w:hAnsi="Times New Roman" w:cs="Times New Roman"/>
          <w:sz w:val="28"/>
          <w:szCs w:val="28"/>
        </w:rPr>
        <w:br/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и супругами детей), гражданами или организациями, с которыми работник </w:t>
      </w:r>
      <w:r w:rsidR="00F41A34">
        <w:rPr>
          <w:rFonts w:ascii="Times New Roman" w:eastAsia="Times New Roman" w:hAnsi="Times New Roman" w:cs="Times New Roman"/>
          <w:sz w:val="28"/>
          <w:szCs w:val="28"/>
        </w:rPr>
        <w:br/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и (или) лица, состоящие с ним в близком родстве или свойстве, связаны имущественными, корпоративными </w:t>
      </w:r>
      <w:r>
        <w:rPr>
          <w:rFonts w:ascii="Times New Roman" w:eastAsia="Times New Roman" w:hAnsi="Times New Roman" w:cs="Times New Roman"/>
          <w:sz w:val="28"/>
          <w:szCs w:val="28"/>
        </w:rPr>
        <w:t>или иными близкими отношениями;</w:t>
      </w:r>
    </w:p>
    <w:p w14:paraId="74D34358" w14:textId="7E6EB480" w:rsidR="006F2882" w:rsidRPr="0022169D" w:rsidRDefault="005F50B7" w:rsidP="00221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2882" w:rsidRPr="005F5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ротиводействие коррупции</w:t>
      </w:r>
      <w:r w:rsidR="006F2882" w:rsidRPr="0022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67CB7988" w14:textId="69F84FEE" w:rsidR="006F2882" w:rsidRPr="0022169D" w:rsidRDefault="006F2882" w:rsidP="0022169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коррупции, в том числе по выявлению </w:t>
      </w:r>
      <w:r w:rsidR="005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216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последующему устранению причин коррупции (профилактика коррупции);</w:t>
      </w:r>
    </w:p>
    <w:p w14:paraId="04024C46" w14:textId="2E7406E5" w:rsidR="006F2882" w:rsidRPr="0022169D" w:rsidRDefault="00C849E4" w:rsidP="00C849E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F2882" w:rsidRPr="0022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выявлению, предупреждению, пресечению, раскрытию </w:t>
      </w:r>
      <w:r w:rsidR="005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6F2882" w:rsidRPr="002216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расследованию коррупционных правонарушений (борьба с коррупцией);</w:t>
      </w:r>
    </w:p>
    <w:p w14:paraId="6734C230" w14:textId="59EEE952" w:rsidR="006F2882" w:rsidRPr="0022169D" w:rsidRDefault="006F2882" w:rsidP="00221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минимизации и (или) ликвидации последствий коррупционных право</w:t>
      </w:r>
      <w:r w:rsidR="00F41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14:paraId="05E1AF4A" w14:textId="19165335" w:rsidR="00785CC8" w:rsidRPr="0022169D" w:rsidRDefault="00785CC8" w:rsidP="00221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случаях, когда в настоящем Кодексе используется понятие </w:t>
      </w:r>
      <w:r w:rsidR="005E2A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2169D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="005E2AA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, соответствующие принципы и правила также распространяются в отношении иностранных граждан и лиц без гражданства. </w:t>
      </w:r>
    </w:p>
    <w:p w14:paraId="3E0E6214" w14:textId="77777777" w:rsidR="002C3422" w:rsidRDefault="002C3422" w:rsidP="0022169D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57BF2" w14:textId="1B5B0B25" w:rsidR="002C3422" w:rsidRPr="00E14DD8" w:rsidRDefault="002C3422" w:rsidP="00E14DD8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D8">
        <w:rPr>
          <w:rFonts w:ascii="Times New Roman" w:hAnsi="Times New Roman" w:cs="Times New Roman"/>
          <w:b/>
          <w:sz w:val="28"/>
          <w:szCs w:val="28"/>
        </w:rPr>
        <w:t>Общие принципы и правила служебного поведения</w:t>
      </w:r>
    </w:p>
    <w:p w14:paraId="3003C2F5" w14:textId="77777777" w:rsidR="00E14DD8" w:rsidRPr="00E14DD8" w:rsidRDefault="00E14DD8" w:rsidP="00E14D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0D538" w14:textId="78610685" w:rsidR="002C3422" w:rsidRPr="0022169D" w:rsidRDefault="002C3422" w:rsidP="00C94D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9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849E4">
        <w:rPr>
          <w:rFonts w:ascii="Times New Roman" w:hAnsi="Times New Roman" w:cs="Times New Roman"/>
          <w:sz w:val="28"/>
          <w:szCs w:val="28"/>
        </w:rPr>
        <w:t>ГКУ КК «ЦОДД»</w:t>
      </w:r>
      <w:r w:rsidRPr="0022169D">
        <w:rPr>
          <w:rFonts w:ascii="Times New Roman" w:hAnsi="Times New Roman" w:cs="Times New Roman"/>
          <w:sz w:val="28"/>
          <w:szCs w:val="28"/>
        </w:rPr>
        <w:t xml:space="preserve">, а также его работников основывается </w:t>
      </w:r>
      <w:r w:rsidR="00C94D0A">
        <w:rPr>
          <w:rFonts w:ascii="Times New Roman" w:hAnsi="Times New Roman" w:cs="Times New Roman"/>
          <w:sz w:val="28"/>
          <w:szCs w:val="28"/>
        </w:rPr>
        <w:br/>
      </w:r>
      <w:r w:rsidR="005F50B7">
        <w:rPr>
          <w:rFonts w:ascii="Times New Roman" w:hAnsi="Times New Roman" w:cs="Times New Roman"/>
          <w:sz w:val="28"/>
          <w:szCs w:val="28"/>
        </w:rPr>
        <w:t xml:space="preserve"> </w:t>
      </w:r>
      <w:r w:rsidRPr="0022169D">
        <w:rPr>
          <w:rFonts w:ascii="Times New Roman" w:hAnsi="Times New Roman" w:cs="Times New Roman"/>
          <w:sz w:val="28"/>
          <w:szCs w:val="28"/>
        </w:rPr>
        <w:t>на следующих</w:t>
      </w:r>
      <w:r w:rsidR="001816F4" w:rsidRPr="0022169D">
        <w:rPr>
          <w:rFonts w:ascii="Times New Roman" w:hAnsi="Times New Roman" w:cs="Times New Roman"/>
          <w:sz w:val="28"/>
          <w:szCs w:val="28"/>
        </w:rPr>
        <w:t xml:space="preserve"> </w:t>
      </w:r>
      <w:r w:rsidRPr="0022169D">
        <w:rPr>
          <w:rFonts w:ascii="Times New Roman" w:hAnsi="Times New Roman" w:cs="Times New Roman"/>
          <w:sz w:val="28"/>
          <w:szCs w:val="28"/>
        </w:rPr>
        <w:t>принципах:</w:t>
      </w:r>
    </w:p>
    <w:p w14:paraId="55C197C0" w14:textId="469B5CD3" w:rsidR="005F50B7" w:rsidRPr="00BD75C1" w:rsidRDefault="00BD75C1" w:rsidP="004B0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05448" w:rsidRPr="00BD75C1">
        <w:rPr>
          <w:rFonts w:ascii="Times New Roman" w:eastAsia="Times New Roman" w:hAnsi="Times New Roman" w:cs="Times New Roman"/>
          <w:sz w:val="28"/>
          <w:szCs w:val="28"/>
        </w:rPr>
        <w:t xml:space="preserve">ризнание, </w:t>
      </w:r>
      <w:r w:rsidR="004B0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448" w:rsidRPr="00BD75C1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proofErr w:type="gramEnd"/>
      <w:r w:rsidR="004B0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448" w:rsidRPr="00BD75C1">
        <w:rPr>
          <w:rFonts w:ascii="Times New Roman" w:eastAsia="Times New Roman" w:hAnsi="Times New Roman" w:cs="Times New Roman"/>
          <w:sz w:val="28"/>
          <w:szCs w:val="28"/>
        </w:rPr>
        <w:t xml:space="preserve"> и защита</w:t>
      </w:r>
      <w:r w:rsidR="004B0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448" w:rsidRPr="00BD75C1">
        <w:rPr>
          <w:rFonts w:ascii="Times New Roman" w:eastAsia="Times New Roman" w:hAnsi="Times New Roman" w:cs="Times New Roman"/>
          <w:sz w:val="28"/>
          <w:szCs w:val="28"/>
        </w:rPr>
        <w:t xml:space="preserve"> основных </w:t>
      </w:r>
      <w:r w:rsidR="004B08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5448" w:rsidRPr="00BD75C1">
        <w:rPr>
          <w:rFonts w:ascii="Times New Roman" w:eastAsia="Times New Roman" w:hAnsi="Times New Roman" w:cs="Times New Roman"/>
          <w:sz w:val="28"/>
          <w:szCs w:val="28"/>
        </w:rPr>
        <w:t xml:space="preserve">прав </w:t>
      </w:r>
      <w:r w:rsidR="004B08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05448" w:rsidRPr="00BD75C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B08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5448" w:rsidRPr="00BD75C1">
        <w:rPr>
          <w:rFonts w:ascii="Times New Roman" w:eastAsia="Times New Roman" w:hAnsi="Times New Roman" w:cs="Times New Roman"/>
          <w:sz w:val="28"/>
          <w:szCs w:val="28"/>
        </w:rPr>
        <w:t>свобод</w:t>
      </w:r>
      <w:r w:rsidR="004B0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448" w:rsidRPr="00BD75C1">
        <w:rPr>
          <w:rFonts w:ascii="Times New Roman" w:eastAsia="Times New Roman" w:hAnsi="Times New Roman" w:cs="Times New Roman"/>
          <w:sz w:val="28"/>
          <w:szCs w:val="28"/>
        </w:rPr>
        <w:t xml:space="preserve"> человека </w:t>
      </w:r>
    </w:p>
    <w:p w14:paraId="437C6976" w14:textId="5EB6D8B0" w:rsidR="00BD75C1" w:rsidRDefault="00563CFD" w:rsidP="004B0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гражданина;</w:t>
      </w:r>
    </w:p>
    <w:p w14:paraId="2CB38B0E" w14:textId="499B59BE" w:rsidR="00505448" w:rsidRPr="00BD75C1" w:rsidRDefault="00BD75C1" w:rsidP="00BD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з</w:t>
      </w:r>
      <w:r w:rsidR="00505448" w:rsidRPr="00BD75C1">
        <w:rPr>
          <w:rFonts w:ascii="Times New Roman" w:eastAsia="Times New Roman" w:hAnsi="Times New Roman" w:cs="Times New Roman"/>
          <w:sz w:val="28"/>
          <w:szCs w:val="28"/>
        </w:rPr>
        <w:t xml:space="preserve">аконность; </w:t>
      </w:r>
    </w:p>
    <w:p w14:paraId="7EEA6A47" w14:textId="04586940" w:rsidR="002B2C41" w:rsidRPr="0022169D" w:rsidRDefault="002B2C41" w:rsidP="00BD75C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9D">
        <w:rPr>
          <w:rFonts w:ascii="Times New Roman" w:hAnsi="Times New Roman" w:cs="Times New Roman"/>
          <w:sz w:val="28"/>
          <w:szCs w:val="28"/>
        </w:rPr>
        <w:t xml:space="preserve">независимость от влияния отдельных граждан, социальных групп </w:t>
      </w:r>
      <w:r w:rsidR="00B118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2169D">
        <w:rPr>
          <w:rFonts w:ascii="Times New Roman" w:hAnsi="Times New Roman" w:cs="Times New Roman"/>
          <w:sz w:val="28"/>
          <w:szCs w:val="28"/>
        </w:rPr>
        <w:t>и организаций</w:t>
      </w:r>
      <w:r w:rsidR="00BD75C1">
        <w:rPr>
          <w:rFonts w:ascii="Times New Roman" w:hAnsi="Times New Roman" w:cs="Times New Roman"/>
          <w:sz w:val="28"/>
          <w:szCs w:val="28"/>
        </w:rPr>
        <w:t>;</w:t>
      </w:r>
    </w:p>
    <w:p w14:paraId="01FC2FF7" w14:textId="77777777" w:rsidR="00FE3B70" w:rsidRPr="0022169D" w:rsidRDefault="00FE3B70" w:rsidP="00C94D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169D">
        <w:rPr>
          <w:rFonts w:ascii="Times New Roman" w:hAnsi="Times New Roman" w:cs="Times New Roman"/>
          <w:sz w:val="28"/>
          <w:szCs w:val="28"/>
        </w:rPr>
        <w:t>добросовестность;</w:t>
      </w:r>
    </w:p>
    <w:p w14:paraId="42C8C81C" w14:textId="77777777" w:rsidR="00505448" w:rsidRPr="0022169D" w:rsidRDefault="00505448" w:rsidP="00C94D0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публичность и открытость деятельности; </w:t>
      </w:r>
    </w:p>
    <w:p w14:paraId="2BB1A88D" w14:textId="77777777" w:rsidR="00FE3B70" w:rsidRPr="0022169D" w:rsidRDefault="00FE3B70" w:rsidP="00C94D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169D">
        <w:rPr>
          <w:rFonts w:ascii="Times New Roman" w:hAnsi="Times New Roman" w:cs="Times New Roman"/>
          <w:sz w:val="28"/>
          <w:szCs w:val="28"/>
        </w:rPr>
        <w:t>справедливость;</w:t>
      </w:r>
    </w:p>
    <w:p w14:paraId="599BF38D" w14:textId="77777777" w:rsidR="00FE3B70" w:rsidRPr="0022169D" w:rsidRDefault="00FE3B70" w:rsidP="00C94D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169D">
        <w:rPr>
          <w:rFonts w:ascii="Times New Roman" w:hAnsi="Times New Roman" w:cs="Times New Roman"/>
          <w:sz w:val="28"/>
          <w:szCs w:val="28"/>
        </w:rPr>
        <w:t>профессионализм;</w:t>
      </w:r>
    </w:p>
    <w:p w14:paraId="4EDB4941" w14:textId="77777777" w:rsidR="00505448" w:rsidRPr="0022169D" w:rsidRDefault="00505448" w:rsidP="00C94D0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приоритетное применение мер по предупреждению коррупции; </w:t>
      </w:r>
    </w:p>
    <w:p w14:paraId="793E3D5D" w14:textId="01C4BCE4" w:rsidR="00563CFD" w:rsidRDefault="00FE3B70" w:rsidP="00C94D0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9D">
        <w:rPr>
          <w:rFonts w:ascii="Times New Roman" w:eastAsia="Times New Roman" w:hAnsi="Times New Roman" w:cs="Times New Roman"/>
          <w:sz w:val="28"/>
          <w:szCs w:val="28"/>
        </w:rPr>
        <w:t>неотвратимость</w:t>
      </w:r>
      <w:r w:rsidR="003C301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</w:t>
      </w:r>
      <w:r w:rsidR="003C301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2169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C301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0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169D">
        <w:rPr>
          <w:rFonts w:ascii="Times New Roman" w:eastAsia="Times New Roman" w:hAnsi="Times New Roman" w:cs="Times New Roman"/>
          <w:sz w:val="28"/>
          <w:szCs w:val="28"/>
        </w:rPr>
        <w:t>совершени</w:t>
      </w:r>
      <w:r w:rsidR="00563CF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3C301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63CFD">
        <w:rPr>
          <w:rFonts w:ascii="Times New Roman" w:eastAsia="Times New Roman" w:hAnsi="Times New Roman" w:cs="Times New Roman"/>
          <w:sz w:val="28"/>
          <w:szCs w:val="28"/>
        </w:rPr>
        <w:t>коррупционных</w:t>
      </w:r>
    </w:p>
    <w:p w14:paraId="1A8B3175" w14:textId="556405C5" w:rsidR="00C94D0A" w:rsidRPr="00C94D0A" w:rsidRDefault="00563CFD" w:rsidP="00563CF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правонарушений.</w:t>
      </w:r>
    </w:p>
    <w:p w14:paraId="0F167296" w14:textId="6A4CE75A" w:rsidR="00C94D0A" w:rsidRPr="00BD75C1" w:rsidRDefault="001C1BFE" w:rsidP="00BD75C1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0A">
        <w:rPr>
          <w:rFonts w:ascii="Times New Roman" w:hAnsi="Times New Roman" w:cs="Times New Roman"/>
          <w:sz w:val="28"/>
          <w:szCs w:val="28"/>
        </w:rPr>
        <w:t xml:space="preserve">Работники, сознавая ответственность перед государством, обществом и гражданами, </w:t>
      </w:r>
      <w:r w:rsidRPr="00BD75C1">
        <w:rPr>
          <w:rFonts w:ascii="Times New Roman" w:hAnsi="Times New Roman" w:cs="Times New Roman"/>
          <w:sz w:val="28"/>
          <w:szCs w:val="28"/>
        </w:rPr>
        <w:t>обязаны:</w:t>
      </w:r>
    </w:p>
    <w:p w14:paraId="3832539D" w14:textId="1615A300" w:rsidR="00C94D0A" w:rsidRDefault="00BD75C1" w:rsidP="00C94D0A">
      <w:pPr>
        <w:pStyle w:val="a3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0E7F" w:rsidRPr="00C94D0A">
        <w:rPr>
          <w:rFonts w:ascii="Times New Roman" w:hAnsi="Times New Roman" w:cs="Times New Roman"/>
          <w:sz w:val="28"/>
          <w:szCs w:val="28"/>
        </w:rPr>
        <w:t xml:space="preserve">облюдать требования законодательства Российской Федерации </w:t>
      </w:r>
      <w:r w:rsidR="00C42A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0E7F" w:rsidRPr="00C94D0A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>нутренних документов Учреждения.</w:t>
      </w:r>
    </w:p>
    <w:p w14:paraId="64D9BA79" w14:textId="000A1647" w:rsidR="00C94D0A" w:rsidRDefault="00BD75C1" w:rsidP="003C52C9">
      <w:pPr>
        <w:pStyle w:val="a3"/>
        <w:numPr>
          <w:ilvl w:val="2"/>
          <w:numId w:val="22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C1BFE" w:rsidRPr="00C94D0A">
        <w:rPr>
          <w:rFonts w:ascii="Times New Roman" w:hAnsi="Times New Roman" w:cs="Times New Roman"/>
          <w:sz w:val="28"/>
          <w:szCs w:val="28"/>
        </w:rPr>
        <w:t>сполнять свои трудовые обязанности добросовестно и на в</w:t>
      </w:r>
      <w:r>
        <w:rPr>
          <w:rFonts w:ascii="Times New Roman" w:hAnsi="Times New Roman" w:cs="Times New Roman"/>
          <w:sz w:val="28"/>
          <w:szCs w:val="28"/>
        </w:rPr>
        <w:t>ысоком профессиональном уровне.</w:t>
      </w:r>
    </w:p>
    <w:p w14:paraId="4C0E7248" w14:textId="0624A47C" w:rsidR="00C94D0A" w:rsidRDefault="00BD75C1" w:rsidP="004F3E02">
      <w:pPr>
        <w:pStyle w:val="a3"/>
        <w:numPr>
          <w:ilvl w:val="2"/>
          <w:numId w:val="22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1BFE" w:rsidRPr="00C94D0A">
        <w:rPr>
          <w:rFonts w:ascii="Times New Roman" w:hAnsi="Times New Roman" w:cs="Times New Roman"/>
          <w:sz w:val="28"/>
          <w:szCs w:val="28"/>
        </w:rPr>
        <w:t>остоянно повышать свою профессиональную квалификацию, общеобразовательный и культурный уров</w:t>
      </w:r>
      <w:r>
        <w:rPr>
          <w:rFonts w:ascii="Times New Roman" w:hAnsi="Times New Roman" w:cs="Times New Roman"/>
          <w:sz w:val="28"/>
          <w:szCs w:val="28"/>
        </w:rPr>
        <w:t>ень.</w:t>
      </w:r>
    </w:p>
    <w:p w14:paraId="2E8FFD10" w14:textId="52A142B4" w:rsidR="00D46407" w:rsidRDefault="00BD75C1" w:rsidP="00D46407">
      <w:pPr>
        <w:pStyle w:val="a3"/>
        <w:numPr>
          <w:ilvl w:val="2"/>
          <w:numId w:val="22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10939" w:rsidRPr="00C94D0A">
        <w:rPr>
          <w:rFonts w:ascii="Times New Roman" w:hAnsi="Times New Roman" w:cs="Times New Roman"/>
          <w:sz w:val="28"/>
          <w:szCs w:val="28"/>
        </w:rPr>
        <w:t>збегать конфликтных ситуаций, способных нанести ущерб репутации или авторитету</w:t>
      </w:r>
      <w:r w:rsidR="0095346C" w:rsidRPr="00C94D0A">
        <w:rPr>
          <w:rFonts w:ascii="Times New Roman" w:hAnsi="Times New Roman" w:cs="Times New Roman"/>
          <w:sz w:val="28"/>
          <w:szCs w:val="28"/>
        </w:rPr>
        <w:t xml:space="preserve"> работников и/или Учреждению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7429FB" w14:textId="38B03890" w:rsidR="00D46407" w:rsidRDefault="00BD75C1" w:rsidP="00537FB6">
      <w:pPr>
        <w:pStyle w:val="a3"/>
        <w:numPr>
          <w:ilvl w:val="2"/>
          <w:numId w:val="22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346C" w:rsidRPr="00D46407">
        <w:rPr>
          <w:rFonts w:ascii="Times New Roman" w:hAnsi="Times New Roman" w:cs="Times New Roman"/>
          <w:sz w:val="28"/>
          <w:szCs w:val="28"/>
        </w:rPr>
        <w:t>облюдать беспристрастность, исключающую возможность влияния на свою деятельность в качестве работника политических партий</w:t>
      </w:r>
      <w:r>
        <w:rPr>
          <w:rFonts w:ascii="Times New Roman" w:hAnsi="Times New Roman" w:cs="Times New Roman"/>
          <w:sz w:val="28"/>
          <w:szCs w:val="28"/>
        </w:rPr>
        <w:br/>
      </w:r>
      <w:r w:rsidR="0095346C" w:rsidRPr="00D46407">
        <w:rPr>
          <w:rFonts w:ascii="Times New Roman" w:hAnsi="Times New Roman" w:cs="Times New Roman"/>
          <w:sz w:val="28"/>
          <w:szCs w:val="28"/>
        </w:rPr>
        <w:t xml:space="preserve"> и иных общественных объединений, социальных групп, отдельных граждан, </w:t>
      </w:r>
      <w:r>
        <w:rPr>
          <w:rFonts w:ascii="Times New Roman" w:hAnsi="Times New Roman" w:cs="Times New Roman"/>
          <w:sz w:val="28"/>
          <w:szCs w:val="28"/>
        </w:rPr>
        <w:br/>
      </w:r>
      <w:r w:rsidR="0095346C" w:rsidRPr="00D46407">
        <w:rPr>
          <w:rFonts w:ascii="Times New Roman" w:hAnsi="Times New Roman" w:cs="Times New Roman"/>
          <w:sz w:val="28"/>
          <w:szCs w:val="28"/>
        </w:rPr>
        <w:t>не допускать, чтобы политические или религиозные убеждения негативно влияли на ис</w:t>
      </w:r>
      <w:r>
        <w:rPr>
          <w:rFonts w:ascii="Times New Roman" w:hAnsi="Times New Roman" w:cs="Times New Roman"/>
          <w:sz w:val="28"/>
          <w:szCs w:val="28"/>
        </w:rPr>
        <w:t>полнение трудовых обязанностей.</w:t>
      </w:r>
    </w:p>
    <w:p w14:paraId="740A9472" w14:textId="3C3FF72D" w:rsidR="00D46407" w:rsidRDefault="00BD75C1" w:rsidP="00036493">
      <w:pPr>
        <w:pStyle w:val="a3"/>
        <w:numPr>
          <w:ilvl w:val="2"/>
          <w:numId w:val="22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C1BFE" w:rsidRPr="00D46407">
        <w:rPr>
          <w:rFonts w:ascii="Times New Roman" w:hAnsi="Times New Roman" w:cs="Times New Roman"/>
          <w:sz w:val="28"/>
          <w:szCs w:val="28"/>
        </w:rPr>
        <w:t xml:space="preserve">облюдать и защищать при исполнении трудовых обязанностей интересы </w:t>
      </w:r>
      <w:r w:rsidR="002701E7" w:rsidRPr="00D46407">
        <w:rPr>
          <w:rFonts w:ascii="Times New Roman" w:hAnsi="Times New Roman" w:cs="Times New Roman"/>
          <w:sz w:val="28"/>
          <w:szCs w:val="28"/>
        </w:rPr>
        <w:t>Учреждения</w:t>
      </w:r>
      <w:r w:rsidR="001C1BFE" w:rsidRPr="00D46407">
        <w:rPr>
          <w:rFonts w:ascii="Times New Roman" w:hAnsi="Times New Roman" w:cs="Times New Roman"/>
          <w:sz w:val="28"/>
          <w:szCs w:val="28"/>
        </w:rPr>
        <w:t>, обеспе</w:t>
      </w:r>
      <w:r>
        <w:rPr>
          <w:rFonts w:ascii="Times New Roman" w:hAnsi="Times New Roman" w:cs="Times New Roman"/>
          <w:sz w:val="28"/>
          <w:szCs w:val="28"/>
        </w:rPr>
        <w:t>чивать эффективность его работы.</w:t>
      </w:r>
      <w:r w:rsidR="001C1BFE" w:rsidRPr="00D464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7E7EE" w14:textId="67C27C3A" w:rsidR="00D46407" w:rsidRDefault="00BD75C1" w:rsidP="00B25413">
      <w:pPr>
        <w:pStyle w:val="a3"/>
        <w:numPr>
          <w:ilvl w:val="2"/>
          <w:numId w:val="22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0939" w:rsidRPr="00D46407">
        <w:rPr>
          <w:rFonts w:ascii="Times New Roman" w:hAnsi="Times New Roman" w:cs="Times New Roman"/>
          <w:sz w:val="28"/>
          <w:szCs w:val="28"/>
        </w:rPr>
        <w:t>облюдать нормы профессиональной эти</w:t>
      </w:r>
      <w:r>
        <w:rPr>
          <w:rFonts w:ascii="Times New Roman" w:hAnsi="Times New Roman" w:cs="Times New Roman"/>
          <w:sz w:val="28"/>
          <w:szCs w:val="28"/>
        </w:rPr>
        <w:t>ки и правила делового поведения.</w:t>
      </w:r>
    </w:p>
    <w:p w14:paraId="35ADEB09" w14:textId="76D295D5" w:rsidR="00D46407" w:rsidRDefault="00BD75C1" w:rsidP="00EF41AB">
      <w:pPr>
        <w:pStyle w:val="a3"/>
        <w:numPr>
          <w:ilvl w:val="2"/>
          <w:numId w:val="22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31FB" w:rsidRPr="00D46407">
        <w:rPr>
          <w:rFonts w:ascii="Times New Roman" w:hAnsi="Times New Roman" w:cs="Times New Roman"/>
          <w:sz w:val="28"/>
          <w:szCs w:val="28"/>
        </w:rPr>
        <w:t xml:space="preserve">роявлять корректность и внимательность в обращении </w:t>
      </w:r>
      <w:r>
        <w:rPr>
          <w:rFonts w:ascii="Times New Roman" w:hAnsi="Times New Roman" w:cs="Times New Roman"/>
          <w:sz w:val="28"/>
          <w:szCs w:val="28"/>
        </w:rPr>
        <w:br/>
      </w:r>
      <w:r w:rsidR="007F31FB" w:rsidRPr="00D46407">
        <w:rPr>
          <w:rFonts w:ascii="Times New Roman" w:hAnsi="Times New Roman" w:cs="Times New Roman"/>
          <w:sz w:val="28"/>
          <w:szCs w:val="28"/>
        </w:rPr>
        <w:t>с г</w:t>
      </w:r>
      <w:r>
        <w:rPr>
          <w:rFonts w:ascii="Times New Roman" w:hAnsi="Times New Roman" w:cs="Times New Roman"/>
          <w:sz w:val="28"/>
          <w:szCs w:val="28"/>
        </w:rPr>
        <w:t>ражданами и должностными лицами.</w:t>
      </w:r>
    </w:p>
    <w:p w14:paraId="215E0CA1" w14:textId="63A3A8FC" w:rsidR="00D46407" w:rsidRDefault="00BD75C1" w:rsidP="0097091B">
      <w:pPr>
        <w:pStyle w:val="a3"/>
        <w:numPr>
          <w:ilvl w:val="2"/>
          <w:numId w:val="22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F31FB" w:rsidRPr="00D46407">
        <w:rPr>
          <w:rFonts w:ascii="Times New Roman" w:hAnsi="Times New Roman" w:cs="Times New Roman"/>
          <w:sz w:val="28"/>
          <w:szCs w:val="28"/>
        </w:rPr>
        <w:t xml:space="preserve">важительно относиться к деятельности представителей средств массовой информации по информированию общества о работе Учреждения, </w:t>
      </w:r>
      <w:r>
        <w:rPr>
          <w:rFonts w:ascii="Times New Roman" w:hAnsi="Times New Roman" w:cs="Times New Roman"/>
          <w:sz w:val="28"/>
          <w:szCs w:val="28"/>
        </w:rPr>
        <w:br/>
      </w:r>
      <w:r w:rsidR="007F31FB" w:rsidRPr="00D46407">
        <w:rPr>
          <w:rFonts w:ascii="Times New Roman" w:hAnsi="Times New Roman" w:cs="Times New Roman"/>
          <w:sz w:val="28"/>
          <w:szCs w:val="28"/>
        </w:rPr>
        <w:lastRenderedPageBreak/>
        <w:t xml:space="preserve">а также оказывать содействие в получении достоверной информации </w:t>
      </w:r>
      <w:r>
        <w:rPr>
          <w:rFonts w:ascii="Times New Roman" w:hAnsi="Times New Roman" w:cs="Times New Roman"/>
          <w:sz w:val="28"/>
          <w:szCs w:val="28"/>
        </w:rPr>
        <w:br/>
        <w:t>в установленном порядке.</w:t>
      </w:r>
    </w:p>
    <w:p w14:paraId="071C2466" w14:textId="305B8AB7" w:rsidR="00D46407" w:rsidRDefault="00BD75C1" w:rsidP="00C94D0A">
      <w:pPr>
        <w:pStyle w:val="a3"/>
        <w:numPr>
          <w:ilvl w:val="2"/>
          <w:numId w:val="22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765B" w:rsidRPr="00D46407">
        <w:rPr>
          <w:rFonts w:ascii="Times New Roman" w:hAnsi="Times New Roman" w:cs="Times New Roman"/>
          <w:sz w:val="28"/>
          <w:szCs w:val="28"/>
        </w:rPr>
        <w:t>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и другими ресурсами Учреждения.</w:t>
      </w:r>
      <w:r w:rsidR="009D765B" w:rsidRPr="00D464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17601" w14:textId="402D82DC" w:rsidR="00D46407" w:rsidRDefault="00BD75C1" w:rsidP="00E029B7">
      <w:pPr>
        <w:pStyle w:val="a3"/>
        <w:numPr>
          <w:ilvl w:val="2"/>
          <w:numId w:val="22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31FB" w:rsidRPr="00D46407">
        <w:rPr>
          <w:rFonts w:ascii="Times New Roman" w:hAnsi="Times New Roman" w:cs="Times New Roman"/>
          <w:sz w:val="28"/>
          <w:szCs w:val="28"/>
        </w:rPr>
        <w:t>ротиводействовать проявлениям коррупции и предпринимать меры по ее профилактике в порядке, установленно</w:t>
      </w:r>
      <w:r>
        <w:rPr>
          <w:rFonts w:ascii="Times New Roman" w:hAnsi="Times New Roman" w:cs="Times New Roman"/>
          <w:sz w:val="28"/>
          <w:szCs w:val="28"/>
        </w:rPr>
        <w:t>м действующим законодательством.</w:t>
      </w:r>
    </w:p>
    <w:p w14:paraId="0CED2027" w14:textId="4C043F91" w:rsidR="00D46407" w:rsidRDefault="00BD75C1" w:rsidP="00DA3759">
      <w:pPr>
        <w:pStyle w:val="a3"/>
        <w:numPr>
          <w:ilvl w:val="2"/>
          <w:numId w:val="22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D765B" w:rsidRPr="00D46407">
        <w:rPr>
          <w:rFonts w:ascii="Times New Roman" w:hAnsi="Times New Roman" w:cs="Times New Roman"/>
          <w:sz w:val="28"/>
          <w:szCs w:val="28"/>
        </w:rPr>
        <w:t xml:space="preserve">оздерживаться от публичных высказываний, суждений и оценок </w:t>
      </w:r>
      <w:r>
        <w:rPr>
          <w:rFonts w:ascii="Times New Roman" w:hAnsi="Times New Roman" w:cs="Times New Roman"/>
          <w:sz w:val="28"/>
          <w:szCs w:val="28"/>
        </w:rPr>
        <w:br/>
      </w:r>
      <w:r w:rsidR="009D765B" w:rsidRPr="00D46407">
        <w:rPr>
          <w:rFonts w:ascii="Times New Roman" w:hAnsi="Times New Roman" w:cs="Times New Roman"/>
          <w:sz w:val="28"/>
          <w:szCs w:val="28"/>
        </w:rPr>
        <w:t>в отношении Учреждения, если это не входит в обязанности работника, соблюдать установленные в Учреждени</w:t>
      </w:r>
      <w:r>
        <w:rPr>
          <w:rFonts w:ascii="Times New Roman" w:hAnsi="Times New Roman" w:cs="Times New Roman"/>
          <w:sz w:val="28"/>
          <w:szCs w:val="28"/>
        </w:rPr>
        <w:t>и правила публичных выступлений.</w:t>
      </w:r>
      <w:r w:rsidR="009D765B" w:rsidRPr="00D464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B15A6" w14:textId="4F79E736" w:rsidR="00D46407" w:rsidRDefault="00BD75C1" w:rsidP="00E24A5F">
      <w:pPr>
        <w:pStyle w:val="a3"/>
        <w:numPr>
          <w:ilvl w:val="2"/>
          <w:numId w:val="22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D765B" w:rsidRPr="00D46407">
        <w:rPr>
          <w:rFonts w:ascii="Times New Roman" w:hAnsi="Times New Roman" w:cs="Times New Roman"/>
          <w:sz w:val="28"/>
          <w:szCs w:val="28"/>
        </w:rPr>
        <w:t>збегать использования во внутренней и деловой переписке, публичных выступлениях иностранных слов и терминов, имеющих общепринятые и/или укоренившиеся рус</w:t>
      </w:r>
      <w:r>
        <w:rPr>
          <w:rFonts w:ascii="Times New Roman" w:hAnsi="Times New Roman" w:cs="Times New Roman"/>
          <w:sz w:val="28"/>
          <w:szCs w:val="28"/>
        </w:rPr>
        <w:t>скоязычные синонимы или аналоги.</w:t>
      </w:r>
    </w:p>
    <w:p w14:paraId="31BC85CF" w14:textId="1AAC6B68" w:rsidR="00D46407" w:rsidRDefault="00BD75C1" w:rsidP="00A01A11">
      <w:pPr>
        <w:pStyle w:val="a3"/>
        <w:numPr>
          <w:ilvl w:val="2"/>
          <w:numId w:val="22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31FB" w:rsidRPr="00D46407">
        <w:rPr>
          <w:rFonts w:ascii="Times New Roman" w:hAnsi="Times New Roman" w:cs="Times New Roman"/>
          <w:sz w:val="28"/>
          <w:szCs w:val="28"/>
        </w:rPr>
        <w:t xml:space="preserve">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="007F31FB" w:rsidRPr="00D46407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7F31FB" w:rsidRPr="00D46407">
        <w:rPr>
          <w:rFonts w:ascii="Times New Roman" w:hAnsi="Times New Roman" w:cs="Times New Roman"/>
          <w:sz w:val="28"/>
          <w:szCs w:val="28"/>
        </w:rPr>
        <w:t>-опасного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</w:t>
      </w:r>
      <w:r w:rsidR="00452A46" w:rsidRPr="00D46407">
        <w:rPr>
          <w:rFonts w:ascii="Times New Roman" w:hAnsi="Times New Roman" w:cs="Times New Roman"/>
          <w:sz w:val="28"/>
          <w:szCs w:val="28"/>
        </w:rPr>
        <w:t xml:space="preserve"> (намек) </w:t>
      </w:r>
      <w:r w:rsidR="007F31FB" w:rsidRPr="00D46407">
        <w:rPr>
          <w:rFonts w:ascii="Times New Roman" w:hAnsi="Times New Roman" w:cs="Times New Roman"/>
          <w:sz w:val="28"/>
          <w:szCs w:val="28"/>
        </w:rPr>
        <w:t>о даче взятки либо как возможность совершить ино</w:t>
      </w:r>
      <w:r w:rsidR="00D46407">
        <w:rPr>
          <w:rFonts w:ascii="Times New Roman" w:hAnsi="Times New Roman" w:cs="Times New Roman"/>
          <w:sz w:val="28"/>
          <w:szCs w:val="28"/>
        </w:rPr>
        <w:t>е коррупционное правонарушение)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66A2B5" w14:textId="390C79B2" w:rsidR="00D46407" w:rsidRDefault="00BD75C1" w:rsidP="00AC214D">
      <w:pPr>
        <w:pStyle w:val="a3"/>
        <w:numPr>
          <w:ilvl w:val="2"/>
          <w:numId w:val="22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D765B" w:rsidRPr="00D46407">
        <w:rPr>
          <w:rFonts w:ascii="Times New Roman" w:hAnsi="Times New Roman" w:cs="Times New Roman"/>
          <w:sz w:val="28"/>
          <w:szCs w:val="28"/>
        </w:rPr>
        <w:t>облюдать тре</w:t>
      </w:r>
      <w:r>
        <w:rPr>
          <w:rFonts w:ascii="Times New Roman" w:hAnsi="Times New Roman" w:cs="Times New Roman"/>
          <w:sz w:val="28"/>
          <w:szCs w:val="28"/>
        </w:rPr>
        <w:t>бования к служебному поведению.</w:t>
      </w:r>
    </w:p>
    <w:p w14:paraId="6541B245" w14:textId="61B7310C" w:rsidR="00D46407" w:rsidRDefault="00BD75C1" w:rsidP="00C4234D">
      <w:pPr>
        <w:pStyle w:val="a3"/>
        <w:numPr>
          <w:ilvl w:val="2"/>
          <w:numId w:val="22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D765B" w:rsidRPr="00D46407">
        <w:rPr>
          <w:rFonts w:ascii="Times New Roman" w:hAnsi="Times New Roman" w:cs="Times New Roman"/>
          <w:sz w:val="28"/>
          <w:szCs w:val="28"/>
        </w:rPr>
        <w:t>ведомлять своего непосредственного руководителя, органы прокуратуры и иные федеральные государственные органы обо всех случаях обращения к ним каких-либо лиц в целях склонения к совершен</w:t>
      </w:r>
      <w:r>
        <w:rPr>
          <w:rFonts w:ascii="Times New Roman" w:hAnsi="Times New Roman" w:cs="Times New Roman"/>
          <w:sz w:val="28"/>
          <w:szCs w:val="28"/>
        </w:rPr>
        <w:t>ию коррупционных правонарушений.</w:t>
      </w:r>
      <w:r w:rsidR="009D765B" w:rsidRPr="00D464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1F345" w14:textId="5A8E0B04" w:rsidR="00D46407" w:rsidRDefault="00BD75C1" w:rsidP="0005741D">
      <w:pPr>
        <w:pStyle w:val="a3"/>
        <w:numPr>
          <w:ilvl w:val="2"/>
          <w:numId w:val="22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D765B" w:rsidRPr="00D46407">
        <w:rPr>
          <w:rFonts w:ascii="Times New Roman" w:hAnsi="Times New Roman" w:cs="Times New Roman"/>
          <w:sz w:val="28"/>
          <w:szCs w:val="28"/>
        </w:rPr>
        <w:t xml:space="preserve">ведомлять о личной заинтересованности при исполнении трудовых обязанностей, которая приводит или может привести к конфликту интересов, своего непосредственного руководителя и </w:t>
      </w:r>
      <w:r w:rsidR="003170CC">
        <w:rPr>
          <w:rFonts w:ascii="Times New Roman" w:hAnsi="Times New Roman" w:cs="Times New Roman"/>
          <w:sz w:val="28"/>
          <w:szCs w:val="28"/>
        </w:rPr>
        <w:t>руководителя</w:t>
      </w:r>
      <w:r w:rsidR="009D765B" w:rsidRPr="00D46407">
        <w:rPr>
          <w:rFonts w:ascii="Times New Roman" w:hAnsi="Times New Roman" w:cs="Times New Roman"/>
          <w:sz w:val="28"/>
          <w:szCs w:val="28"/>
        </w:rPr>
        <w:t xml:space="preserve"> Учреждения, как только об этом станет известно работнику и принимать меры по недопущению любой возможности возникновения конфликта интересов или его урегулированию; в случае владения ценными бумагами (долями участия, паями в уставных (складочных) капиталах организаций) и если это приводит или может привести к конфликту интересов, передать указанные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</w:t>
      </w:r>
      <w:bookmarkStart w:id="2" w:name="p10"/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14:paraId="166B7409" w14:textId="2E5CF866" w:rsidR="009D765B" w:rsidRPr="00D46407" w:rsidRDefault="00BD75C1" w:rsidP="0005741D">
      <w:pPr>
        <w:pStyle w:val="a3"/>
        <w:numPr>
          <w:ilvl w:val="2"/>
          <w:numId w:val="22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D765B" w:rsidRPr="00D46407">
        <w:rPr>
          <w:rFonts w:ascii="Times New Roman" w:hAnsi="Times New Roman" w:cs="Times New Roman"/>
          <w:sz w:val="28"/>
          <w:szCs w:val="28"/>
        </w:rPr>
        <w:t xml:space="preserve">езамедлительно уведомлять своего непосредственного руководителя, а также </w:t>
      </w:r>
      <w:r w:rsidR="003170CC">
        <w:rPr>
          <w:rFonts w:ascii="Times New Roman" w:hAnsi="Times New Roman" w:cs="Times New Roman"/>
          <w:sz w:val="28"/>
          <w:szCs w:val="28"/>
        </w:rPr>
        <w:t>руководителя</w:t>
      </w:r>
      <w:r w:rsidR="009D765B" w:rsidRPr="00D46407">
        <w:rPr>
          <w:rFonts w:ascii="Times New Roman" w:hAnsi="Times New Roman" w:cs="Times New Roman"/>
          <w:sz w:val="28"/>
          <w:szCs w:val="28"/>
        </w:rPr>
        <w:t xml:space="preserve"> Учреждения о ставших известными фактах коррупционных проявлений в Учреждении, обстоятельствах и действиях (бездействии) работников Учреждения, третьих лиц, послуживших или способных послужить причинами возникновения в Учреждении коррупционных проявлений, а также о причинении (возможном причинении) вреда Учреждению; </w:t>
      </w:r>
    </w:p>
    <w:p w14:paraId="0E1EF56E" w14:textId="149E11F4" w:rsidR="00D46407" w:rsidRDefault="009D765B" w:rsidP="00C9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D0A">
        <w:rPr>
          <w:rFonts w:ascii="Times New Roman" w:hAnsi="Times New Roman" w:cs="Times New Roman"/>
          <w:sz w:val="28"/>
          <w:szCs w:val="28"/>
        </w:rPr>
        <w:t xml:space="preserve">доводить до сведения непосредственного руководителя информацию о том, что какое-либо лицо предлагает работнику совершить незаконный, неправомерный </w:t>
      </w:r>
      <w:r w:rsidRPr="00C94D0A">
        <w:rPr>
          <w:rFonts w:ascii="Times New Roman" w:hAnsi="Times New Roman" w:cs="Times New Roman"/>
          <w:sz w:val="28"/>
          <w:szCs w:val="28"/>
        </w:rPr>
        <w:lastRenderedPageBreak/>
        <w:t>или противоречащий требованиям к служебному поведению поступок или каким-либо иным образом нарушить настоящий Кодекс, о любых ставших известных фактах в отношении совершенных либо готовящихся правонарушений со сторон</w:t>
      </w:r>
      <w:r w:rsidR="004816F4">
        <w:rPr>
          <w:rFonts w:ascii="Times New Roman" w:hAnsi="Times New Roman" w:cs="Times New Roman"/>
          <w:sz w:val="28"/>
          <w:szCs w:val="28"/>
        </w:rPr>
        <w:t>ы других работников</w:t>
      </w:r>
      <w:r w:rsidR="00BD75C1">
        <w:rPr>
          <w:rFonts w:ascii="Times New Roman" w:hAnsi="Times New Roman" w:cs="Times New Roman"/>
          <w:sz w:val="28"/>
          <w:szCs w:val="28"/>
        </w:rPr>
        <w:t>.</w:t>
      </w:r>
    </w:p>
    <w:p w14:paraId="6585EA5C" w14:textId="409C5541" w:rsidR="00D46407" w:rsidRDefault="00BD75C1" w:rsidP="00C9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2.1.19. О</w:t>
      </w:r>
      <w:r w:rsidR="009D765B" w:rsidRPr="00C94D0A">
        <w:rPr>
          <w:rFonts w:ascii="Times New Roman" w:hAnsi="Times New Roman" w:cs="Times New Roman"/>
          <w:sz w:val="28"/>
          <w:szCs w:val="28"/>
        </w:rPr>
        <w:t xml:space="preserve">существлять свою деятельность в пределах своих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D765B" w:rsidRPr="00C94D0A">
        <w:rPr>
          <w:rFonts w:ascii="Times New Roman" w:hAnsi="Times New Roman" w:cs="Times New Roman"/>
          <w:sz w:val="28"/>
          <w:szCs w:val="28"/>
        </w:rPr>
        <w:t xml:space="preserve">и полномочий Учреждения; </w:t>
      </w:r>
    </w:p>
    <w:p w14:paraId="5AEBE9A2" w14:textId="234F8ECE" w:rsidR="009D765B" w:rsidRPr="00C94D0A" w:rsidRDefault="00BD75C1" w:rsidP="00C9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2.1.20. И</w:t>
      </w:r>
      <w:r w:rsidR="009D765B" w:rsidRPr="00C94D0A">
        <w:rPr>
          <w:rFonts w:ascii="Times New Roman" w:hAnsi="Times New Roman" w:cs="Times New Roman"/>
          <w:sz w:val="28"/>
          <w:szCs w:val="28"/>
        </w:rPr>
        <w:t>сключать действия (бездействие), связанные с влиянием каких-либо личных, имущественных (финансовых) и иных интересов, препятствующих добросовестному ис</w:t>
      </w:r>
      <w:r w:rsidR="00D46407">
        <w:rPr>
          <w:rFonts w:ascii="Times New Roman" w:hAnsi="Times New Roman" w:cs="Times New Roman"/>
          <w:sz w:val="28"/>
          <w:szCs w:val="28"/>
        </w:rPr>
        <w:t>полнению трудовых обязанностей.</w:t>
      </w:r>
    </w:p>
    <w:p w14:paraId="60AB5D13" w14:textId="486B1E3E" w:rsidR="007F31FB" w:rsidRPr="003F7D9F" w:rsidRDefault="00A05417" w:rsidP="00361CF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169D">
        <w:rPr>
          <w:rFonts w:ascii="Times New Roman" w:hAnsi="Times New Roman" w:cs="Times New Roman"/>
          <w:sz w:val="28"/>
          <w:szCs w:val="28"/>
        </w:rPr>
        <w:t>П</w:t>
      </w:r>
      <w:r w:rsidR="007F31FB" w:rsidRPr="0022169D">
        <w:rPr>
          <w:rFonts w:ascii="Times New Roman" w:hAnsi="Times New Roman" w:cs="Times New Roman"/>
          <w:sz w:val="28"/>
          <w:szCs w:val="28"/>
        </w:rPr>
        <w:t xml:space="preserve">ри исполнении своих должностных обязанностей </w:t>
      </w:r>
      <w:proofErr w:type="gramStart"/>
      <w:r w:rsidR="007F31FB" w:rsidRPr="0022169D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361CF5">
        <w:rPr>
          <w:rFonts w:ascii="Times New Roman" w:hAnsi="Times New Roman" w:cs="Times New Roman"/>
          <w:sz w:val="28"/>
          <w:szCs w:val="28"/>
        </w:rPr>
        <w:t xml:space="preserve"> </w:t>
      </w:r>
      <w:r w:rsidR="007F31FB" w:rsidRPr="000D2E7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7F31FB" w:rsidRPr="000D2E77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14:paraId="291E7FCA" w14:textId="28DBDC6C" w:rsidR="007F31FB" w:rsidRPr="00954416" w:rsidRDefault="00954416" w:rsidP="0095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31FB" w:rsidRPr="00954416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14:paraId="121932B7" w14:textId="26EF5A44" w:rsidR="007F31FB" w:rsidRPr="00954416" w:rsidRDefault="007F31FB" w:rsidP="0095441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54416">
        <w:rPr>
          <w:rFonts w:ascii="Times New Roman" w:hAnsi="Times New Roman" w:cs="Times New Roman"/>
          <w:sz w:val="28"/>
          <w:szCs w:val="28"/>
        </w:rPr>
        <w:t xml:space="preserve">использовать должностное положение для оказания влияния </w:t>
      </w:r>
      <w:r w:rsidR="00E93BE6" w:rsidRPr="00954416">
        <w:rPr>
          <w:rFonts w:ascii="Times New Roman" w:hAnsi="Times New Roman" w:cs="Times New Roman"/>
          <w:sz w:val="28"/>
          <w:szCs w:val="28"/>
        </w:rPr>
        <w:br/>
      </w:r>
      <w:r w:rsidRPr="00954416">
        <w:rPr>
          <w:rFonts w:ascii="Times New Roman" w:hAnsi="Times New Roman" w:cs="Times New Roman"/>
          <w:sz w:val="28"/>
          <w:szCs w:val="28"/>
        </w:rPr>
        <w:t>на деятельность организаций, должностных лиц и граждан при решении вопросов личного характера</w:t>
      </w:r>
      <w:r w:rsidR="000D2E77">
        <w:rPr>
          <w:rFonts w:ascii="Times New Roman" w:hAnsi="Times New Roman" w:cs="Times New Roman"/>
          <w:sz w:val="28"/>
          <w:szCs w:val="28"/>
        </w:rPr>
        <w:t>;</w:t>
      </w:r>
    </w:p>
    <w:p w14:paraId="6BBB5126" w14:textId="3E5E36B3" w:rsidR="001C1BFE" w:rsidRPr="00954416" w:rsidRDefault="001C1BFE" w:rsidP="0095441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"/>
      <w:bookmarkEnd w:id="3"/>
      <w:r w:rsidRPr="00954416">
        <w:rPr>
          <w:rFonts w:ascii="Times New Roman" w:hAnsi="Times New Roman" w:cs="Times New Roman"/>
          <w:sz w:val="28"/>
          <w:szCs w:val="28"/>
        </w:rPr>
        <w:t xml:space="preserve">оказывать в рабочее время консультационные и иные услуги каким-либо органам и организациям, юридическим и физическим лицам в форме рекомендаций, заключений, подготовки документов, представительства </w:t>
      </w:r>
      <w:r w:rsidR="00E93BE6" w:rsidRPr="00954416">
        <w:rPr>
          <w:rFonts w:ascii="Times New Roman" w:hAnsi="Times New Roman" w:cs="Times New Roman"/>
          <w:sz w:val="28"/>
          <w:szCs w:val="28"/>
        </w:rPr>
        <w:br/>
      </w:r>
      <w:r w:rsidRPr="00954416">
        <w:rPr>
          <w:rFonts w:ascii="Times New Roman" w:hAnsi="Times New Roman" w:cs="Times New Roman"/>
          <w:sz w:val="28"/>
          <w:szCs w:val="28"/>
        </w:rPr>
        <w:t xml:space="preserve">и других видов услуг за вознаграждение или на безвозмездной основе, если это не предусмотрено должностными обязанностями или соответствующим поручением </w:t>
      </w:r>
      <w:r w:rsidR="000D2E77">
        <w:rPr>
          <w:rFonts w:ascii="Times New Roman" w:hAnsi="Times New Roman" w:cs="Times New Roman"/>
          <w:sz w:val="28"/>
          <w:szCs w:val="28"/>
        </w:rPr>
        <w:t>(р</w:t>
      </w:r>
      <w:r w:rsidRPr="00954416">
        <w:rPr>
          <w:rFonts w:ascii="Times New Roman" w:hAnsi="Times New Roman" w:cs="Times New Roman"/>
          <w:sz w:val="28"/>
          <w:szCs w:val="28"/>
        </w:rPr>
        <w:t xml:space="preserve">аботникам </w:t>
      </w:r>
      <w:r w:rsidR="000D2E77">
        <w:rPr>
          <w:rFonts w:ascii="Times New Roman" w:hAnsi="Times New Roman" w:cs="Times New Roman"/>
          <w:sz w:val="28"/>
          <w:szCs w:val="28"/>
        </w:rPr>
        <w:t>р</w:t>
      </w:r>
      <w:r w:rsidRPr="00954416">
        <w:rPr>
          <w:rFonts w:ascii="Times New Roman" w:hAnsi="Times New Roman" w:cs="Times New Roman"/>
          <w:sz w:val="28"/>
          <w:szCs w:val="28"/>
        </w:rPr>
        <w:t>екомендуется воздерживаться</w:t>
      </w:r>
      <w:r w:rsidR="000D2E77">
        <w:rPr>
          <w:rFonts w:ascii="Times New Roman" w:hAnsi="Times New Roman" w:cs="Times New Roman"/>
          <w:sz w:val="28"/>
          <w:szCs w:val="28"/>
        </w:rPr>
        <w:t xml:space="preserve"> </w:t>
      </w:r>
      <w:r w:rsidRPr="00954416">
        <w:rPr>
          <w:rFonts w:ascii="Times New Roman" w:hAnsi="Times New Roman" w:cs="Times New Roman"/>
          <w:sz w:val="28"/>
          <w:szCs w:val="28"/>
        </w:rPr>
        <w:t xml:space="preserve">от оказания указанных настоящего пункта услуг во внерабочее время, за исключением их оказания близким родственникам, круг которых ограничен Семейным кодексом </w:t>
      </w:r>
      <w:r w:rsidR="009D765B" w:rsidRPr="00954416">
        <w:rPr>
          <w:rFonts w:ascii="Times New Roman" w:hAnsi="Times New Roman" w:cs="Times New Roman"/>
          <w:sz w:val="28"/>
          <w:szCs w:val="28"/>
        </w:rPr>
        <w:t>РФ</w:t>
      </w:r>
      <w:r w:rsidR="002701E7" w:rsidRPr="00954416">
        <w:rPr>
          <w:rFonts w:ascii="Times New Roman" w:hAnsi="Times New Roman" w:cs="Times New Roman"/>
          <w:sz w:val="28"/>
          <w:szCs w:val="28"/>
        </w:rPr>
        <w:t>)</w:t>
      </w:r>
      <w:r w:rsidRPr="00954416">
        <w:rPr>
          <w:rFonts w:ascii="Times New Roman" w:hAnsi="Times New Roman" w:cs="Times New Roman"/>
          <w:sz w:val="28"/>
          <w:szCs w:val="28"/>
        </w:rPr>
        <w:t xml:space="preserve">. </w:t>
      </w:r>
      <w:r w:rsidR="009D765B" w:rsidRPr="00954416">
        <w:rPr>
          <w:rFonts w:ascii="Times New Roman" w:hAnsi="Times New Roman" w:cs="Times New Roman"/>
          <w:sz w:val="28"/>
          <w:szCs w:val="28"/>
        </w:rPr>
        <w:t xml:space="preserve"> Н</w:t>
      </w:r>
      <w:r w:rsidRPr="00954416">
        <w:rPr>
          <w:rFonts w:ascii="Times New Roman" w:hAnsi="Times New Roman" w:cs="Times New Roman"/>
          <w:sz w:val="28"/>
          <w:szCs w:val="28"/>
        </w:rPr>
        <w:t>езамедлительно информировать</w:t>
      </w:r>
      <w:r w:rsidR="0036079E" w:rsidRPr="00954416">
        <w:rPr>
          <w:rFonts w:ascii="Times New Roman" w:hAnsi="Times New Roman" w:cs="Times New Roman"/>
          <w:sz w:val="28"/>
          <w:szCs w:val="28"/>
        </w:rPr>
        <w:t xml:space="preserve"> непосредственного</w:t>
      </w:r>
      <w:r w:rsidRPr="00954416">
        <w:rPr>
          <w:rFonts w:ascii="Times New Roman" w:hAnsi="Times New Roman" w:cs="Times New Roman"/>
          <w:sz w:val="28"/>
          <w:szCs w:val="28"/>
        </w:rPr>
        <w:t xml:space="preserve"> </w:t>
      </w:r>
      <w:r w:rsidR="006C75EE" w:rsidRPr="0095441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54416">
        <w:rPr>
          <w:rFonts w:ascii="Times New Roman" w:hAnsi="Times New Roman" w:cs="Times New Roman"/>
          <w:sz w:val="28"/>
          <w:szCs w:val="28"/>
        </w:rPr>
        <w:t xml:space="preserve">о всех случаях оказания услуг, не предусмотренных должностными обязанностями или соответствующим поручением; </w:t>
      </w:r>
    </w:p>
    <w:p w14:paraId="0C250144" w14:textId="0A99F30B" w:rsidR="001C1BFE" w:rsidRPr="00954416" w:rsidRDefault="001C1BFE" w:rsidP="0095441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54416">
        <w:rPr>
          <w:rFonts w:ascii="Times New Roman" w:hAnsi="Times New Roman" w:cs="Times New Roman"/>
          <w:sz w:val="28"/>
          <w:szCs w:val="28"/>
        </w:rPr>
        <w:t xml:space="preserve">добиваться прямо или косвенно, в связи с выполнением своих трудовых обязанностей, не предусмотренного законодательством Российской Федерации и внутренними документами </w:t>
      </w:r>
      <w:r w:rsidR="0036079E" w:rsidRPr="00954416">
        <w:rPr>
          <w:rFonts w:ascii="Times New Roman" w:hAnsi="Times New Roman" w:cs="Times New Roman"/>
          <w:sz w:val="28"/>
          <w:szCs w:val="28"/>
        </w:rPr>
        <w:t>Учреждения</w:t>
      </w:r>
      <w:r w:rsidRPr="00954416">
        <w:rPr>
          <w:rFonts w:ascii="Times New Roman" w:hAnsi="Times New Roman" w:cs="Times New Roman"/>
          <w:sz w:val="28"/>
          <w:szCs w:val="28"/>
        </w:rPr>
        <w:t xml:space="preserve"> получения вознаграждения от иных юридических, физических лиц (подарки, денежное вознаграждение, ссуды, выгоды, услуги, оплату развлечений, отдыха и иные вознаграждения), знаков внимания. В случае получения названного в настоящем подпункте вознаграждения информировать об этом своего непосредственного </w:t>
      </w:r>
      <w:r w:rsidR="000D2E77">
        <w:rPr>
          <w:rFonts w:ascii="Times New Roman" w:hAnsi="Times New Roman" w:cs="Times New Roman"/>
          <w:sz w:val="28"/>
          <w:szCs w:val="28"/>
        </w:rPr>
        <w:t>р</w:t>
      </w:r>
      <w:r w:rsidRPr="00954416">
        <w:rPr>
          <w:rFonts w:ascii="Times New Roman" w:hAnsi="Times New Roman" w:cs="Times New Roman"/>
          <w:sz w:val="28"/>
          <w:szCs w:val="28"/>
        </w:rPr>
        <w:t>уководителя</w:t>
      </w:r>
      <w:r w:rsidR="000D2E77">
        <w:rPr>
          <w:rFonts w:ascii="Times New Roman" w:hAnsi="Times New Roman" w:cs="Times New Roman"/>
          <w:sz w:val="28"/>
          <w:szCs w:val="28"/>
        </w:rPr>
        <w:t xml:space="preserve"> и руководителя Учреждения</w:t>
      </w:r>
      <w:r w:rsidRPr="0095441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AE34E5" w14:textId="77777777" w:rsidR="001C1BFE" w:rsidRPr="00954416" w:rsidRDefault="001C1BFE" w:rsidP="0095441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54416">
        <w:rPr>
          <w:rFonts w:ascii="Times New Roman" w:hAnsi="Times New Roman" w:cs="Times New Roman"/>
          <w:sz w:val="28"/>
          <w:szCs w:val="28"/>
        </w:rPr>
        <w:t xml:space="preserve">использовать свое положение для оказания влияния на деятельность </w:t>
      </w:r>
      <w:r w:rsidR="0036079E" w:rsidRPr="00954416">
        <w:rPr>
          <w:rFonts w:ascii="Times New Roman" w:hAnsi="Times New Roman" w:cs="Times New Roman"/>
          <w:sz w:val="28"/>
          <w:szCs w:val="28"/>
        </w:rPr>
        <w:t>Учреждения</w:t>
      </w:r>
      <w:r w:rsidRPr="00954416">
        <w:rPr>
          <w:rFonts w:ascii="Times New Roman" w:hAnsi="Times New Roman" w:cs="Times New Roman"/>
          <w:sz w:val="28"/>
          <w:szCs w:val="28"/>
        </w:rPr>
        <w:t xml:space="preserve"> при решении вопросов личного характера; </w:t>
      </w:r>
    </w:p>
    <w:p w14:paraId="702FE897" w14:textId="77777777" w:rsidR="001C1BFE" w:rsidRPr="00954416" w:rsidRDefault="001C1BFE" w:rsidP="0095441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54416">
        <w:rPr>
          <w:rFonts w:ascii="Times New Roman" w:hAnsi="Times New Roman" w:cs="Times New Roman"/>
          <w:sz w:val="28"/>
          <w:szCs w:val="28"/>
        </w:rPr>
        <w:t xml:space="preserve">допускать оказания воздействия на своих коллег в целях принятия противозаконного и (или) необоснованного решения; </w:t>
      </w:r>
    </w:p>
    <w:p w14:paraId="78FAD9EC" w14:textId="23DAE7C0" w:rsidR="001C1BFE" w:rsidRPr="00954416" w:rsidRDefault="001C1BFE" w:rsidP="0095441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54416">
        <w:rPr>
          <w:rFonts w:ascii="Times New Roman" w:hAnsi="Times New Roman" w:cs="Times New Roman"/>
          <w:sz w:val="28"/>
          <w:szCs w:val="28"/>
        </w:rPr>
        <w:t xml:space="preserve">допускать проявлений бюрократизма, формализма, высокомерия, неуважительного отношения к законным просьбам и требованиям граждан </w:t>
      </w:r>
      <w:r w:rsidR="00E93BE6" w:rsidRPr="00954416">
        <w:rPr>
          <w:rFonts w:ascii="Times New Roman" w:hAnsi="Times New Roman" w:cs="Times New Roman"/>
          <w:sz w:val="28"/>
          <w:szCs w:val="28"/>
        </w:rPr>
        <w:br/>
      </w:r>
      <w:r w:rsidRPr="00954416">
        <w:rPr>
          <w:rFonts w:ascii="Times New Roman" w:hAnsi="Times New Roman" w:cs="Times New Roman"/>
          <w:sz w:val="28"/>
          <w:szCs w:val="28"/>
        </w:rPr>
        <w:t xml:space="preserve">в связи с исполнением трудовых обязанностей; </w:t>
      </w:r>
    </w:p>
    <w:p w14:paraId="4A87273F" w14:textId="77777777" w:rsidR="001C1BFE" w:rsidRPr="00954416" w:rsidRDefault="001C1BFE" w:rsidP="0095441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54416">
        <w:rPr>
          <w:rFonts w:ascii="Times New Roman" w:hAnsi="Times New Roman" w:cs="Times New Roman"/>
          <w:sz w:val="28"/>
          <w:szCs w:val="28"/>
        </w:rPr>
        <w:t xml:space="preserve">разглашать и использовать ненадлежащим образом сведения, отнесенные законодательством Российской Федерации к сведениям конфиденциального характера и служебную информацию (сведения ограниченного </w:t>
      </w:r>
      <w:r w:rsidRPr="00954416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распространения), а также иные сведения, ставшие известными в связи с исполнением трудовых обязанностей; </w:t>
      </w:r>
    </w:p>
    <w:p w14:paraId="3DF9871C" w14:textId="1FF96979" w:rsidR="001C1BFE" w:rsidRPr="00954416" w:rsidRDefault="001C1BFE" w:rsidP="0095441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54416">
        <w:rPr>
          <w:rFonts w:ascii="Times New Roman" w:hAnsi="Times New Roman" w:cs="Times New Roman"/>
          <w:sz w:val="28"/>
          <w:szCs w:val="28"/>
        </w:rPr>
        <w:t xml:space="preserve">допускать истребования от юридических или физических лиц информации, предоставление которой не предусмотрено законодательством </w:t>
      </w:r>
      <w:r w:rsidR="00E93BE6" w:rsidRPr="00954416">
        <w:rPr>
          <w:rFonts w:ascii="Times New Roman" w:hAnsi="Times New Roman" w:cs="Times New Roman"/>
          <w:sz w:val="28"/>
          <w:szCs w:val="28"/>
        </w:rPr>
        <w:br/>
      </w:r>
      <w:r w:rsidRPr="00954416">
        <w:rPr>
          <w:rFonts w:ascii="Times New Roman" w:hAnsi="Times New Roman" w:cs="Times New Roman"/>
          <w:sz w:val="28"/>
          <w:szCs w:val="28"/>
        </w:rPr>
        <w:t xml:space="preserve">и внутренними документами </w:t>
      </w:r>
      <w:r w:rsidR="0090538B" w:rsidRPr="00954416">
        <w:rPr>
          <w:rFonts w:ascii="Times New Roman" w:hAnsi="Times New Roman" w:cs="Times New Roman"/>
          <w:sz w:val="28"/>
          <w:szCs w:val="28"/>
        </w:rPr>
        <w:t>Учреждения</w:t>
      </w:r>
      <w:r w:rsidRPr="0095441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C1143E" w14:textId="3E500DB1" w:rsidR="001C1BFE" w:rsidRPr="00954416" w:rsidRDefault="001C1BFE" w:rsidP="0095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16">
        <w:rPr>
          <w:rFonts w:ascii="Times New Roman" w:hAnsi="Times New Roman" w:cs="Times New Roman"/>
          <w:sz w:val="28"/>
          <w:szCs w:val="28"/>
        </w:rPr>
        <w:t xml:space="preserve">использовать имущество </w:t>
      </w:r>
      <w:r w:rsidR="0090538B" w:rsidRPr="00954416">
        <w:rPr>
          <w:rFonts w:ascii="Times New Roman" w:hAnsi="Times New Roman" w:cs="Times New Roman"/>
          <w:sz w:val="28"/>
          <w:szCs w:val="28"/>
        </w:rPr>
        <w:t>Учреждения</w:t>
      </w:r>
      <w:r w:rsidRPr="00954416">
        <w:rPr>
          <w:rFonts w:ascii="Times New Roman" w:hAnsi="Times New Roman" w:cs="Times New Roman"/>
          <w:sz w:val="28"/>
          <w:szCs w:val="28"/>
        </w:rPr>
        <w:t xml:space="preserve"> в целях, не связанных </w:t>
      </w:r>
      <w:r w:rsidR="00E93BE6" w:rsidRPr="00954416">
        <w:rPr>
          <w:rFonts w:ascii="Times New Roman" w:hAnsi="Times New Roman" w:cs="Times New Roman"/>
          <w:sz w:val="28"/>
          <w:szCs w:val="28"/>
        </w:rPr>
        <w:br/>
      </w:r>
      <w:r w:rsidRPr="00954416">
        <w:rPr>
          <w:rFonts w:ascii="Times New Roman" w:hAnsi="Times New Roman" w:cs="Times New Roman"/>
          <w:sz w:val="28"/>
          <w:szCs w:val="28"/>
        </w:rPr>
        <w:t xml:space="preserve">с исполнением трудовых обязанностей, а также не передавать его в таких целях иным лицам; </w:t>
      </w:r>
    </w:p>
    <w:p w14:paraId="1232448D" w14:textId="0D8DB6E6" w:rsidR="001C1BFE" w:rsidRPr="00954416" w:rsidRDefault="001C1BFE" w:rsidP="0095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16">
        <w:rPr>
          <w:rFonts w:ascii="Times New Roman" w:hAnsi="Times New Roman" w:cs="Times New Roman"/>
          <w:sz w:val="28"/>
          <w:szCs w:val="28"/>
        </w:rPr>
        <w:t xml:space="preserve">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работником, если осуществление трудовой деятельности связано с непосредственной подчиненностью или подконтрольностью одного из указанных работников другому. </w:t>
      </w:r>
    </w:p>
    <w:p w14:paraId="1D5E6F29" w14:textId="1BC2CA7C" w:rsidR="001C1BFE" w:rsidRPr="00954416" w:rsidRDefault="00954416" w:rsidP="00954416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1BFE" w:rsidRPr="00954416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</w:t>
      </w:r>
      <w:r w:rsidR="004816F4">
        <w:rPr>
          <w:rFonts w:ascii="Times New Roman" w:hAnsi="Times New Roman" w:cs="Times New Roman"/>
          <w:sz w:val="28"/>
          <w:szCs w:val="28"/>
        </w:rPr>
        <w:t>о отношению к другим работникам</w:t>
      </w:r>
      <w:r w:rsidR="001C1BFE" w:rsidRPr="00954416">
        <w:rPr>
          <w:rFonts w:ascii="Times New Roman" w:hAnsi="Times New Roman" w:cs="Times New Roman"/>
          <w:sz w:val="28"/>
          <w:szCs w:val="28"/>
        </w:rPr>
        <w:t xml:space="preserve">, должен быть для них образцом профессионализма, безупречной репутации, своим личным поведением подавать пример честности, беспристрастности и справедливости. </w:t>
      </w:r>
    </w:p>
    <w:p w14:paraId="4ADB2C7E" w14:textId="038DBC2B" w:rsidR="001C1BFE" w:rsidRPr="00337904" w:rsidRDefault="00337904" w:rsidP="00337904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1BFE" w:rsidRPr="00337904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FE3B70" w:rsidRPr="00337904">
        <w:rPr>
          <w:rFonts w:ascii="Times New Roman" w:hAnsi="Times New Roman" w:cs="Times New Roman"/>
          <w:sz w:val="28"/>
          <w:szCs w:val="28"/>
        </w:rPr>
        <w:t>Учреждения</w:t>
      </w:r>
      <w:r w:rsidR="001C1BFE" w:rsidRPr="00337904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работникам: </w:t>
      </w:r>
    </w:p>
    <w:p w14:paraId="5546CB3E" w14:textId="1AB02E29" w:rsidR="001C1BFE" w:rsidRPr="00337904" w:rsidRDefault="00337904" w:rsidP="0033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1BFE" w:rsidRPr="00337904">
        <w:rPr>
          <w:rFonts w:ascii="Times New Roman" w:hAnsi="Times New Roman" w:cs="Times New Roman"/>
          <w:sz w:val="28"/>
          <w:szCs w:val="28"/>
        </w:rPr>
        <w:t xml:space="preserve">принимает меры по предотвращению и урегулированию </w:t>
      </w:r>
      <w:r w:rsidR="00E93BE6" w:rsidRPr="00337904">
        <w:rPr>
          <w:rFonts w:ascii="Times New Roman" w:hAnsi="Times New Roman" w:cs="Times New Roman"/>
          <w:sz w:val="28"/>
          <w:szCs w:val="28"/>
        </w:rPr>
        <w:br/>
      </w:r>
      <w:r w:rsidR="001C1BFE" w:rsidRPr="00337904">
        <w:rPr>
          <w:rFonts w:ascii="Times New Roman" w:hAnsi="Times New Roman" w:cs="Times New Roman"/>
          <w:sz w:val="28"/>
          <w:szCs w:val="28"/>
        </w:rPr>
        <w:t xml:space="preserve">в коллективе конфликта интересов, по предупреждению коррупции, включая меры по предотвращению </w:t>
      </w:r>
      <w:proofErr w:type="spellStart"/>
      <w:r w:rsidR="001C1BFE" w:rsidRPr="00337904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1C1BFE" w:rsidRPr="00337904">
        <w:rPr>
          <w:rFonts w:ascii="Times New Roman" w:hAnsi="Times New Roman" w:cs="Times New Roman"/>
          <w:sz w:val="28"/>
          <w:szCs w:val="28"/>
        </w:rPr>
        <w:t xml:space="preserve">-опасного поведения; </w:t>
      </w:r>
    </w:p>
    <w:p w14:paraId="17EFF1D4" w14:textId="2F477282" w:rsidR="00097365" w:rsidRPr="00337904" w:rsidRDefault="00337904" w:rsidP="0033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7365" w:rsidRPr="00337904">
        <w:rPr>
          <w:rFonts w:ascii="Times New Roman" w:hAnsi="Times New Roman" w:cs="Times New Roman"/>
          <w:sz w:val="28"/>
          <w:szCs w:val="28"/>
        </w:rPr>
        <w:t>не допуска</w:t>
      </w:r>
      <w:r w:rsidR="00A05417" w:rsidRPr="00337904">
        <w:rPr>
          <w:rFonts w:ascii="Times New Roman" w:hAnsi="Times New Roman" w:cs="Times New Roman"/>
          <w:sz w:val="28"/>
          <w:szCs w:val="28"/>
        </w:rPr>
        <w:t>ет</w:t>
      </w:r>
      <w:r w:rsidR="00097365" w:rsidRPr="00337904">
        <w:rPr>
          <w:rFonts w:ascii="Times New Roman" w:hAnsi="Times New Roman" w:cs="Times New Roman"/>
          <w:sz w:val="28"/>
          <w:szCs w:val="28"/>
        </w:rPr>
        <w:t xml:space="preserve"> случаев принуждения работников к участию </w:t>
      </w:r>
      <w:r w:rsidR="00E93BE6" w:rsidRPr="00337904">
        <w:rPr>
          <w:rFonts w:ascii="Times New Roman" w:hAnsi="Times New Roman" w:cs="Times New Roman"/>
          <w:sz w:val="28"/>
          <w:szCs w:val="28"/>
        </w:rPr>
        <w:br/>
      </w:r>
      <w:r w:rsidR="00097365" w:rsidRPr="00337904">
        <w:rPr>
          <w:rFonts w:ascii="Times New Roman" w:hAnsi="Times New Roman" w:cs="Times New Roman"/>
          <w:sz w:val="28"/>
          <w:szCs w:val="28"/>
        </w:rPr>
        <w:t xml:space="preserve">в деятельности политических партий,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97365" w:rsidRPr="00337904">
        <w:rPr>
          <w:rFonts w:ascii="Times New Roman" w:hAnsi="Times New Roman" w:cs="Times New Roman"/>
          <w:sz w:val="28"/>
          <w:szCs w:val="28"/>
        </w:rPr>
        <w:t>и религиозных организаций;</w:t>
      </w:r>
    </w:p>
    <w:p w14:paraId="6B1CFF7F" w14:textId="01172F38" w:rsidR="00097365" w:rsidRPr="00337904" w:rsidRDefault="00337904" w:rsidP="0033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7365" w:rsidRPr="00337904">
        <w:rPr>
          <w:rFonts w:ascii="Times New Roman" w:hAnsi="Times New Roman" w:cs="Times New Roman"/>
          <w:sz w:val="28"/>
          <w:szCs w:val="28"/>
        </w:rPr>
        <w:t>принима</w:t>
      </w:r>
      <w:r w:rsidR="00A05417" w:rsidRPr="00337904">
        <w:rPr>
          <w:rFonts w:ascii="Times New Roman" w:hAnsi="Times New Roman" w:cs="Times New Roman"/>
          <w:sz w:val="28"/>
          <w:szCs w:val="28"/>
        </w:rPr>
        <w:t>ет</w:t>
      </w:r>
      <w:r w:rsidR="00097365" w:rsidRPr="00337904">
        <w:rPr>
          <w:rFonts w:ascii="Times New Roman" w:hAnsi="Times New Roman" w:cs="Times New Roman"/>
          <w:sz w:val="28"/>
          <w:szCs w:val="28"/>
        </w:rPr>
        <w:t xml:space="preserve"> меры по предотвращению или урегулированию конфликта интересов в случае, если ему стало известно о возникновении </w:t>
      </w:r>
      <w:r w:rsidR="00E93BE6" w:rsidRPr="00337904">
        <w:rPr>
          <w:rFonts w:ascii="Times New Roman" w:hAnsi="Times New Roman" w:cs="Times New Roman"/>
          <w:sz w:val="28"/>
          <w:szCs w:val="28"/>
        </w:rPr>
        <w:br/>
      </w:r>
      <w:r w:rsidR="00097365" w:rsidRPr="00337904">
        <w:rPr>
          <w:rFonts w:ascii="Times New Roman" w:hAnsi="Times New Roman" w:cs="Times New Roman"/>
          <w:sz w:val="28"/>
          <w:szCs w:val="28"/>
        </w:rPr>
        <w:t>у подчиненного ему работника личной заинтересованности, которая приводит или может привести к конфликту интересов.</w:t>
      </w:r>
    </w:p>
    <w:p w14:paraId="52828ECA" w14:textId="175AB6AC" w:rsidR="001C1BFE" w:rsidRPr="00337904" w:rsidRDefault="00337904" w:rsidP="0033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1BFE" w:rsidRPr="00337904">
        <w:rPr>
          <w:rFonts w:ascii="Times New Roman" w:hAnsi="Times New Roman" w:cs="Times New Roman"/>
          <w:sz w:val="28"/>
          <w:szCs w:val="28"/>
        </w:rPr>
        <w:t xml:space="preserve">содействует установлению и поддержанию в коллективе здорового морально-психологического климата; </w:t>
      </w:r>
    </w:p>
    <w:p w14:paraId="75ACCBB3" w14:textId="68E821A7" w:rsidR="001C1BFE" w:rsidRPr="00337904" w:rsidRDefault="00337904" w:rsidP="0033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1BFE" w:rsidRPr="00337904">
        <w:rPr>
          <w:rFonts w:ascii="Times New Roman" w:hAnsi="Times New Roman" w:cs="Times New Roman"/>
          <w:sz w:val="28"/>
          <w:szCs w:val="28"/>
        </w:rPr>
        <w:t xml:space="preserve">при определении объема и характера поручаемой другим работникам </w:t>
      </w:r>
      <w:r w:rsidR="004A0178" w:rsidRPr="00337904">
        <w:rPr>
          <w:rFonts w:ascii="Times New Roman" w:hAnsi="Times New Roman" w:cs="Times New Roman"/>
          <w:sz w:val="28"/>
          <w:szCs w:val="28"/>
        </w:rPr>
        <w:t>Учреждения</w:t>
      </w:r>
      <w:r w:rsidR="001C1BFE" w:rsidRPr="00337904">
        <w:rPr>
          <w:rFonts w:ascii="Times New Roman" w:hAnsi="Times New Roman" w:cs="Times New Roman"/>
          <w:sz w:val="28"/>
          <w:szCs w:val="28"/>
        </w:rPr>
        <w:t xml:space="preserve"> работы руководствуется принципами справедливости, учета личных и деловых качеств, квалификации и опыта подчиненных; </w:t>
      </w:r>
    </w:p>
    <w:p w14:paraId="010F7696" w14:textId="47F2DE25" w:rsidR="001C1BFE" w:rsidRPr="00337904" w:rsidRDefault="00337904" w:rsidP="0033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1BFE" w:rsidRPr="00337904">
        <w:rPr>
          <w:rFonts w:ascii="Times New Roman" w:hAnsi="Times New Roman" w:cs="Times New Roman"/>
          <w:sz w:val="28"/>
          <w:szCs w:val="28"/>
        </w:rPr>
        <w:t xml:space="preserve">не допускает по отношению к подчиненным работникам необоснованных претензий, а также фактов грубости и бестактности; </w:t>
      </w:r>
    </w:p>
    <w:p w14:paraId="494502FA" w14:textId="02C63951" w:rsidR="001C1BFE" w:rsidRPr="00337904" w:rsidRDefault="00337904" w:rsidP="0033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1BFE" w:rsidRPr="00337904">
        <w:rPr>
          <w:rFonts w:ascii="Times New Roman" w:hAnsi="Times New Roman" w:cs="Times New Roman"/>
          <w:sz w:val="28"/>
          <w:szCs w:val="28"/>
        </w:rPr>
        <w:t xml:space="preserve">проявляет заботу о подчиненных, вникает в их проблемы и нужды, содействует принятию законных и обоснованных решений, способствует профессиональному и должностному росту работников; </w:t>
      </w:r>
    </w:p>
    <w:p w14:paraId="77900A48" w14:textId="40E8620F" w:rsidR="001C1BFE" w:rsidRPr="00337904" w:rsidRDefault="00337904" w:rsidP="0033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1BFE" w:rsidRPr="00337904">
        <w:rPr>
          <w:rFonts w:ascii="Times New Roman" w:hAnsi="Times New Roman" w:cs="Times New Roman"/>
          <w:sz w:val="28"/>
          <w:szCs w:val="28"/>
        </w:rPr>
        <w:t xml:space="preserve">оказывает поддержку и помощь молодым специалистам (с опытом работы до 3 лет) в приобретении профессиональных навыков. </w:t>
      </w:r>
    </w:p>
    <w:p w14:paraId="293A6B7A" w14:textId="1FCAE96C" w:rsidR="007F31FB" w:rsidRPr="00337904" w:rsidRDefault="00337904" w:rsidP="0033790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60DA">
        <w:rPr>
          <w:rFonts w:ascii="Times New Roman" w:hAnsi="Times New Roman" w:cs="Times New Roman"/>
          <w:sz w:val="28"/>
          <w:szCs w:val="28"/>
        </w:rPr>
        <w:t xml:space="preserve">  </w:t>
      </w:r>
      <w:r w:rsidR="00F90699">
        <w:rPr>
          <w:rFonts w:ascii="Times New Roman" w:hAnsi="Times New Roman" w:cs="Times New Roman"/>
          <w:sz w:val="28"/>
          <w:szCs w:val="28"/>
        </w:rPr>
        <w:t xml:space="preserve">2.2. </w:t>
      </w:r>
      <w:r w:rsidR="007F31FB" w:rsidRPr="00337904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 работнику </w:t>
      </w:r>
      <w:r w:rsidR="00A05417" w:rsidRPr="00337904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E93BE6" w:rsidRPr="00337904">
        <w:rPr>
          <w:rFonts w:ascii="Times New Roman" w:hAnsi="Times New Roman" w:cs="Times New Roman"/>
          <w:sz w:val="28"/>
          <w:szCs w:val="28"/>
        </w:rPr>
        <w:br/>
      </w:r>
      <w:r w:rsidR="007F31FB" w:rsidRPr="00337904">
        <w:rPr>
          <w:rFonts w:ascii="Times New Roman" w:hAnsi="Times New Roman" w:cs="Times New Roman"/>
          <w:sz w:val="28"/>
          <w:szCs w:val="28"/>
        </w:rPr>
        <w:t xml:space="preserve">не получать в связи с исполнением должностных обязанностей вознаграждения от физических и юридических лиц (подарков, денежного вознаграждения, ссуд, </w:t>
      </w:r>
      <w:r w:rsidR="007F31FB" w:rsidRPr="00337904">
        <w:rPr>
          <w:rFonts w:ascii="Times New Roman" w:hAnsi="Times New Roman" w:cs="Times New Roman"/>
          <w:sz w:val="28"/>
          <w:szCs w:val="28"/>
        </w:rPr>
        <w:lastRenderedPageBreak/>
        <w:t>услуг материального характера, платы за развлечения, отдых, за пользование транспортом и иные вознаграждени</w:t>
      </w:r>
      <w:r w:rsidR="00C35690">
        <w:rPr>
          <w:rFonts w:ascii="Times New Roman" w:hAnsi="Times New Roman" w:cs="Times New Roman"/>
          <w:sz w:val="28"/>
          <w:szCs w:val="28"/>
        </w:rPr>
        <w:t>я).</w:t>
      </w:r>
    </w:p>
    <w:p w14:paraId="4139F0FA" w14:textId="36F4D7D0" w:rsidR="001C1BFE" w:rsidRPr="00E226EF" w:rsidRDefault="00E226EF" w:rsidP="00E226EF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906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1BFE" w:rsidRPr="00E226EF">
        <w:rPr>
          <w:rFonts w:ascii="Times New Roman" w:hAnsi="Times New Roman" w:cs="Times New Roman"/>
          <w:sz w:val="28"/>
          <w:szCs w:val="28"/>
        </w:rPr>
        <w:t>В случае дарения подарков третьим лицам, в том числе в связи с их должностным положением или исполнением ими трудовых (служебных/должностных) обязанностей, работники обязаны учитывать положения нормативных правовых актов Российской Федерации, устанавливающих ограничения и запреты на получение пода</w:t>
      </w:r>
      <w:r w:rsidR="00510939" w:rsidRPr="00E226EF">
        <w:rPr>
          <w:rFonts w:ascii="Times New Roman" w:hAnsi="Times New Roman" w:cs="Times New Roman"/>
          <w:sz w:val="28"/>
          <w:szCs w:val="28"/>
        </w:rPr>
        <w:t>рков отдельными категориями лиц</w:t>
      </w:r>
      <w:r w:rsidR="001C1BFE" w:rsidRPr="00E226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DE6F80" w14:textId="3A249E46" w:rsidR="002C3422" w:rsidRPr="00E226EF" w:rsidRDefault="00E226EF" w:rsidP="00E226EF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906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6EF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="002C3422" w:rsidRPr="00E226EF">
        <w:rPr>
          <w:rFonts w:ascii="Times New Roman" w:hAnsi="Times New Roman" w:cs="Times New Roman"/>
          <w:sz w:val="28"/>
          <w:szCs w:val="28"/>
        </w:rPr>
        <w:t>Работник может обрабатывать и передавать служебную информацию</w:t>
      </w:r>
      <w:r w:rsidR="004311D8" w:rsidRPr="00E226EF">
        <w:rPr>
          <w:rFonts w:ascii="Times New Roman" w:hAnsi="Times New Roman" w:cs="Times New Roman"/>
          <w:sz w:val="28"/>
          <w:szCs w:val="28"/>
        </w:rPr>
        <w:t xml:space="preserve"> </w:t>
      </w:r>
      <w:r w:rsidR="002C3422" w:rsidRPr="00E226EF">
        <w:rPr>
          <w:rFonts w:ascii="Times New Roman" w:hAnsi="Times New Roman" w:cs="Times New Roman"/>
          <w:sz w:val="28"/>
          <w:szCs w:val="28"/>
        </w:rPr>
        <w:t xml:space="preserve">при соблюдении действующих в Учреждении норм и требований, принятых </w:t>
      </w:r>
      <w:r w:rsidR="00C75583">
        <w:rPr>
          <w:rFonts w:ascii="Times New Roman" w:hAnsi="Times New Roman" w:cs="Times New Roman"/>
          <w:sz w:val="28"/>
          <w:szCs w:val="28"/>
        </w:rPr>
        <w:br/>
      </w:r>
      <w:r w:rsidR="002C3422" w:rsidRPr="00E226EF">
        <w:rPr>
          <w:rFonts w:ascii="Times New Roman" w:hAnsi="Times New Roman" w:cs="Times New Roman"/>
          <w:sz w:val="28"/>
          <w:szCs w:val="28"/>
        </w:rPr>
        <w:t>в соответствии</w:t>
      </w:r>
      <w:r w:rsidR="004311D8" w:rsidRPr="00E226EF">
        <w:rPr>
          <w:rFonts w:ascii="Times New Roman" w:hAnsi="Times New Roman" w:cs="Times New Roman"/>
          <w:sz w:val="28"/>
          <w:szCs w:val="28"/>
        </w:rPr>
        <w:t xml:space="preserve"> </w:t>
      </w:r>
      <w:r w:rsidR="002C3422" w:rsidRPr="00E226E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7E6862AE" w14:textId="3E5042EE" w:rsidR="002C3422" w:rsidRPr="00E226EF" w:rsidRDefault="00E226EF" w:rsidP="00E226EF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906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6EF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="002C3422" w:rsidRPr="00E226EF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</w:t>
      </w:r>
      <w:r w:rsidR="00E93BE6" w:rsidRPr="00E226EF">
        <w:rPr>
          <w:rFonts w:ascii="Times New Roman" w:hAnsi="Times New Roman" w:cs="Times New Roman"/>
          <w:sz w:val="28"/>
          <w:szCs w:val="28"/>
        </w:rPr>
        <w:br/>
      </w:r>
      <w:r w:rsidR="002C3422" w:rsidRPr="00E226EF">
        <w:rPr>
          <w:rFonts w:ascii="Times New Roman" w:hAnsi="Times New Roman" w:cs="Times New Roman"/>
          <w:sz w:val="28"/>
          <w:szCs w:val="28"/>
        </w:rPr>
        <w:t>по обеспечению безопасности</w:t>
      </w:r>
      <w:r w:rsidR="003E68EC" w:rsidRPr="00E226EF">
        <w:rPr>
          <w:rFonts w:ascii="Times New Roman" w:hAnsi="Times New Roman" w:cs="Times New Roman"/>
          <w:sz w:val="28"/>
          <w:szCs w:val="28"/>
        </w:rPr>
        <w:t xml:space="preserve"> </w:t>
      </w:r>
      <w:r w:rsidR="002C3422" w:rsidRPr="00E226EF">
        <w:rPr>
          <w:rFonts w:ascii="Times New Roman" w:hAnsi="Times New Roman" w:cs="Times New Roman"/>
          <w:sz w:val="28"/>
          <w:szCs w:val="28"/>
        </w:rPr>
        <w:t>и конфиденциальности информации, которая стала известна ему в связи с исполнением им</w:t>
      </w:r>
      <w:r w:rsidR="003E68EC" w:rsidRPr="00E226EF">
        <w:rPr>
          <w:rFonts w:ascii="Times New Roman" w:hAnsi="Times New Roman" w:cs="Times New Roman"/>
          <w:sz w:val="28"/>
          <w:szCs w:val="28"/>
        </w:rPr>
        <w:t xml:space="preserve"> </w:t>
      </w:r>
      <w:r w:rsidR="002C3422" w:rsidRPr="00E226EF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r w:rsidR="00E93BE6" w:rsidRPr="00E226EF">
        <w:rPr>
          <w:rFonts w:ascii="Times New Roman" w:hAnsi="Times New Roman" w:cs="Times New Roman"/>
          <w:sz w:val="28"/>
          <w:szCs w:val="28"/>
        </w:rPr>
        <w:br/>
      </w:r>
      <w:r w:rsidR="002C3422" w:rsidRPr="00E226EF">
        <w:rPr>
          <w:rFonts w:ascii="Times New Roman" w:hAnsi="Times New Roman" w:cs="Times New Roman"/>
          <w:sz w:val="28"/>
          <w:szCs w:val="28"/>
        </w:rPr>
        <w:t>за несанкционированное разглашение которой он несет</w:t>
      </w:r>
      <w:r w:rsidR="003E68EC" w:rsidRPr="00E226EF">
        <w:rPr>
          <w:rFonts w:ascii="Times New Roman" w:hAnsi="Times New Roman" w:cs="Times New Roman"/>
          <w:sz w:val="28"/>
          <w:szCs w:val="28"/>
        </w:rPr>
        <w:t xml:space="preserve"> </w:t>
      </w:r>
      <w:r w:rsidR="002C3422" w:rsidRPr="00E226EF">
        <w:rPr>
          <w:rFonts w:ascii="Times New Roman" w:hAnsi="Times New Roman" w:cs="Times New Roman"/>
          <w:sz w:val="28"/>
          <w:szCs w:val="28"/>
        </w:rPr>
        <w:t>ответственность.</w:t>
      </w:r>
    </w:p>
    <w:p w14:paraId="059E9D9B" w14:textId="77777777" w:rsidR="003E68EC" w:rsidRPr="0022169D" w:rsidRDefault="003E68EC" w:rsidP="0022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10878" w14:textId="0F06D1C3" w:rsidR="002C3422" w:rsidRPr="00E14DD8" w:rsidRDefault="002C3422" w:rsidP="00E14DD8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D8">
        <w:rPr>
          <w:rFonts w:ascii="Times New Roman" w:hAnsi="Times New Roman" w:cs="Times New Roman"/>
          <w:b/>
          <w:sz w:val="28"/>
          <w:szCs w:val="28"/>
        </w:rPr>
        <w:t>Этические правила служебного поведения работников</w:t>
      </w:r>
    </w:p>
    <w:p w14:paraId="126A31D7" w14:textId="77777777" w:rsidR="00E14DD8" w:rsidRPr="00E14DD8" w:rsidRDefault="00E14DD8" w:rsidP="00E14D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EB02B" w14:textId="3DBBE5B8" w:rsidR="001C1BFE" w:rsidRPr="0022169D" w:rsidRDefault="001C1BFE" w:rsidP="008A51C3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9D">
        <w:rPr>
          <w:rFonts w:ascii="Times New Roman" w:hAnsi="Times New Roman" w:cs="Times New Roman"/>
          <w:sz w:val="28"/>
          <w:szCs w:val="28"/>
        </w:rPr>
        <w:t xml:space="preserve">Работники в своей деятельности исходят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14:paraId="183953E4" w14:textId="63B9FB39" w:rsidR="001C1BFE" w:rsidRPr="0022169D" w:rsidRDefault="001C1BFE" w:rsidP="008A51C3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9D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893A78">
        <w:rPr>
          <w:rFonts w:ascii="Times New Roman" w:hAnsi="Times New Roman" w:cs="Times New Roman"/>
          <w:sz w:val="28"/>
          <w:szCs w:val="28"/>
        </w:rPr>
        <w:t>ГКУ КК «ЦОДД»</w:t>
      </w:r>
      <w:r w:rsidRPr="0022169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540574" w14:textId="236773F9" w:rsidR="001C1BFE" w:rsidRPr="0022169D" w:rsidRDefault="001C1BFE" w:rsidP="008A5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обязаны соблюдать общепринятые этические нормы и правила делового поведения, быть вежливыми, доброжелательными, корректными, принципиальными, внимательными, проявлять терпимость и непредвзятость </w:t>
      </w:r>
      <w:r w:rsidR="00E93BE6">
        <w:rPr>
          <w:rFonts w:ascii="Times New Roman" w:eastAsia="Times New Roman" w:hAnsi="Times New Roman" w:cs="Times New Roman"/>
          <w:sz w:val="28"/>
          <w:szCs w:val="28"/>
        </w:rPr>
        <w:br/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в общении с гражданами и коллегами, работниками других организаций; </w:t>
      </w:r>
    </w:p>
    <w:p w14:paraId="346212C0" w14:textId="712176FC" w:rsidR="001C1BFE" w:rsidRPr="0022169D" w:rsidRDefault="001C1BFE" w:rsidP="008A5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призваны способствовать своим поведением установлению </w:t>
      </w:r>
      <w:r w:rsidR="00E93BE6">
        <w:rPr>
          <w:rFonts w:ascii="Times New Roman" w:eastAsia="Times New Roman" w:hAnsi="Times New Roman" w:cs="Times New Roman"/>
          <w:sz w:val="28"/>
          <w:szCs w:val="28"/>
        </w:rPr>
        <w:br/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в коллективе деловых взаимоотношений, отношений партнерства, взаимоуважения и взаимопомощи, конструктивного сотрудничества друг </w:t>
      </w:r>
      <w:r w:rsidR="00E93BE6">
        <w:rPr>
          <w:rFonts w:ascii="Times New Roman" w:eastAsia="Times New Roman" w:hAnsi="Times New Roman" w:cs="Times New Roman"/>
          <w:sz w:val="28"/>
          <w:szCs w:val="28"/>
        </w:rPr>
        <w:br/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с другом. </w:t>
      </w:r>
    </w:p>
    <w:p w14:paraId="317620E6" w14:textId="3958F1EF" w:rsidR="00A05417" w:rsidRPr="0022169D" w:rsidRDefault="001C1BFE" w:rsidP="008A5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должны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</w:t>
      </w:r>
      <w:r w:rsidR="00A05417" w:rsidRPr="0022169D">
        <w:rPr>
          <w:rFonts w:ascii="Times New Roman" w:eastAsia="Times New Roman" w:hAnsi="Times New Roman" w:cs="Times New Roman"/>
          <w:sz w:val="28"/>
          <w:szCs w:val="28"/>
        </w:rPr>
        <w:t>социальных групп и конфессий</w:t>
      </w:r>
      <w:r w:rsidR="00A05417" w:rsidRPr="0022169D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14:paraId="1BD8E688" w14:textId="035B9E3A" w:rsidR="001C1BFE" w:rsidRPr="0022169D" w:rsidRDefault="001C1BFE" w:rsidP="008A5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обязаны стремиться в любой ситуации сохранять личное достоинство, быть образцом поведения, добропорядочности и честности во всех сферах общественной жизни; </w:t>
      </w:r>
    </w:p>
    <w:p w14:paraId="6B10B41D" w14:textId="68DFF0BD" w:rsidR="001C1BFE" w:rsidRPr="0022169D" w:rsidRDefault="001C1BFE" w:rsidP="008A5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должны избегать личных и финансовых связей, способных нанести ущерб их чести и достоинству, репутации </w:t>
      </w:r>
      <w:r w:rsidR="00FE3B70" w:rsidRPr="0022169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C755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DAAC06" w14:textId="00326D74" w:rsidR="001C1BFE" w:rsidRPr="0022169D" w:rsidRDefault="001C1BFE" w:rsidP="008A5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Критика имеющихся недостатков в работе со стороны руководителя </w:t>
      </w:r>
      <w:r w:rsidR="00C75583">
        <w:rPr>
          <w:rFonts w:ascii="Times New Roman" w:eastAsia="Times New Roman" w:hAnsi="Times New Roman" w:cs="Times New Roman"/>
          <w:sz w:val="28"/>
          <w:szCs w:val="28"/>
        </w:rPr>
        <w:br/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или коллег должна быть объективной, взвешенной, принципиальной </w:t>
      </w:r>
      <w:r w:rsidR="00E93BE6">
        <w:rPr>
          <w:rFonts w:ascii="Times New Roman" w:eastAsia="Times New Roman" w:hAnsi="Times New Roman" w:cs="Times New Roman"/>
          <w:sz w:val="28"/>
          <w:szCs w:val="28"/>
        </w:rPr>
        <w:br/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и с пониманием приниматься тем работником, к которому она обращена. </w:t>
      </w:r>
    </w:p>
    <w:p w14:paraId="32066D2C" w14:textId="4636E443" w:rsidR="001C1BFE" w:rsidRPr="0022169D" w:rsidRDefault="001C1BFE" w:rsidP="008A51C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9D">
        <w:rPr>
          <w:rFonts w:ascii="Times New Roman" w:hAnsi="Times New Roman" w:cs="Times New Roman"/>
          <w:sz w:val="28"/>
          <w:szCs w:val="28"/>
        </w:rPr>
        <w:lastRenderedPageBreak/>
        <w:t xml:space="preserve">При исполнении трудовых обязанностей </w:t>
      </w:r>
      <w:proofErr w:type="gramStart"/>
      <w:r w:rsidRPr="0022169D">
        <w:rPr>
          <w:rFonts w:ascii="Times New Roman" w:hAnsi="Times New Roman" w:cs="Times New Roman"/>
          <w:sz w:val="28"/>
          <w:szCs w:val="28"/>
        </w:rPr>
        <w:t>работники  воздерживаются</w:t>
      </w:r>
      <w:proofErr w:type="gramEnd"/>
      <w:r w:rsidRPr="0022169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9708BA" w14:textId="2130F3E2" w:rsidR="001C1BFE" w:rsidRPr="0022169D" w:rsidRDefault="001C1BFE" w:rsidP="008A5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от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исходя из политических или религиозных предпочтений, рода занятий и иных имеющихся различий; </w:t>
      </w:r>
    </w:p>
    <w:p w14:paraId="2C3695F2" w14:textId="6D077407" w:rsidR="001C1BFE" w:rsidRPr="0022169D" w:rsidRDefault="00C75583" w:rsidP="008A5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C1BFE" w:rsidRPr="0022169D">
        <w:rPr>
          <w:rFonts w:ascii="Times New Roman" w:eastAsia="Times New Roman" w:hAnsi="Times New Roman" w:cs="Times New Roman"/>
          <w:sz w:val="28"/>
          <w:szCs w:val="28"/>
        </w:rPr>
        <w:t xml:space="preserve">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14:paraId="45233E9A" w14:textId="61B5950D" w:rsidR="001C1BFE" w:rsidRPr="0022169D" w:rsidRDefault="001C1BFE" w:rsidP="008A5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14:paraId="7425840A" w14:textId="009708AD" w:rsidR="001C1BFE" w:rsidRPr="0022169D" w:rsidRDefault="001C1BFE" w:rsidP="008A51C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9D">
        <w:rPr>
          <w:rFonts w:ascii="Times New Roman" w:hAnsi="Times New Roman" w:cs="Times New Roman"/>
          <w:sz w:val="28"/>
          <w:szCs w:val="28"/>
        </w:rPr>
        <w:t xml:space="preserve">Внешний вид работников </w:t>
      </w:r>
      <w:r w:rsidR="00C75583">
        <w:rPr>
          <w:rFonts w:ascii="Times New Roman" w:hAnsi="Times New Roman" w:cs="Times New Roman"/>
          <w:sz w:val="28"/>
          <w:szCs w:val="28"/>
        </w:rPr>
        <w:t>ГКУ КК «ЦОДД»</w:t>
      </w:r>
      <w:r w:rsidRPr="0022169D">
        <w:rPr>
          <w:rFonts w:ascii="Times New Roman" w:hAnsi="Times New Roman" w:cs="Times New Roman"/>
          <w:sz w:val="28"/>
          <w:szCs w:val="28"/>
        </w:rPr>
        <w:t xml:space="preserve"> при исполнении ими трудовых обязанностей, в зависимости от условий их исполнения, должен способствовать уважительному отношению граждан к </w:t>
      </w:r>
      <w:r w:rsidR="005A21EF" w:rsidRPr="0022169D">
        <w:rPr>
          <w:rFonts w:ascii="Times New Roman" w:hAnsi="Times New Roman" w:cs="Times New Roman"/>
          <w:sz w:val="28"/>
          <w:szCs w:val="28"/>
        </w:rPr>
        <w:t>Учреждению</w:t>
      </w:r>
      <w:r w:rsidRPr="0022169D">
        <w:rPr>
          <w:rFonts w:ascii="Times New Roman" w:hAnsi="Times New Roman" w:cs="Times New Roman"/>
          <w:sz w:val="28"/>
          <w:szCs w:val="28"/>
        </w:rPr>
        <w:t xml:space="preserve">, соответствовать общепринятому деловому стилю, который отличают официальность, сдержанность, традиционность, аккуратность. Работники соблюдают разумную достаточность в использовании косметики, ювелирных изделий и иных украшений. </w:t>
      </w:r>
    </w:p>
    <w:p w14:paraId="5E477BA0" w14:textId="77777777" w:rsidR="001C1BFE" w:rsidRPr="0022169D" w:rsidRDefault="001C1BFE" w:rsidP="002216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E9D09" w14:textId="7867648C" w:rsidR="002C3422" w:rsidRPr="00E14DD8" w:rsidRDefault="002C3422" w:rsidP="00E14DD8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D8">
        <w:rPr>
          <w:rFonts w:ascii="Times New Roman" w:hAnsi="Times New Roman" w:cs="Times New Roman"/>
          <w:b/>
          <w:sz w:val="28"/>
          <w:szCs w:val="28"/>
        </w:rPr>
        <w:t>Ответственность за нарушение положений Кодекса</w:t>
      </w:r>
    </w:p>
    <w:p w14:paraId="5805FA7D" w14:textId="77777777" w:rsidR="00E14DD8" w:rsidRPr="00E14DD8" w:rsidRDefault="00E14DD8" w:rsidP="00E14D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B6267" w14:textId="232F130B" w:rsidR="002C3422" w:rsidRPr="00E04013" w:rsidRDefault="00E04013" w:rsidP="00E0401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E04013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="002C3422" w:rsidRPr="00E04013">
        <w:rPr>
          <w:rFonts w:ascii="Times New Roman" w:hAnsi="Times New Roman" w:cs="Times New Roman"/>
          <w:sz w:val="28"/>
          <w:szCs w:val="28"/>
        </w:rPr>
        <w:t xml:space="preserve">Нарушение работником положений Кодекса подлежит анализу </w:t>
      </w:r>
      <w:r w:rsidR="008A5C32" w:rsidRPr="00E04013">
        <w:rPr>
          <w:rFonts w:ascii="Times New Roman" w:hAnsi="Times New Roman" w:cs="Times New Roman"/>
          <w:sz w:val="28"/>
          <w:szCs w:val="28"/>
        </w:rPr>
        <w:br/>
      </w:r>
      <w:r w:rsidR="002C3422" w:rsidRPr="00E04013">
        <w:rPr>
          <w:rFonts w:ascii="Times New Roman" w:hAnsi="Times New Roman" w:cs="Times New Roman"/>
          <w:sz w:val="28"/>
          <w:szCs w:val="28"/>
        </w:rPr>
        <w:t>и при</w:t>
      </w:r>
      <w:r w:rsidR="00E50E7F" w:rsidRPr="00E04013">
        <w:rPr>
          <w:rFonts w:ascii="Times New Roman" w:hAnsi="Times New Roman" w:cs="Times New Roman"/>
          <w:sz w:val="28"/>
          <w:szCs w:val="28"/>
        </w:rPr>
        <w:t xml:space="preserve"> </w:t>
      </w:r>
      <w:r w:rsidR="002C3422" w:rsidRPr="00E04013">
        <w:rPr>
          <w:rFonts w:ascii="Times New Roman" w:hAnsi="Times New Roman" w:cs="Times New Roman"/>
          <w:sz w:val="28"/>
          <w:szCs w:val="28"/>
        </w:rPr>
        <w:t>подтверждении факта нарушения – моральному осуждению.</w:t>
      </w:r>
    </w:p>
    <w:p w14:paraId="46BAADE8" w14:textId="718F896C" w:rsidR="002C3422" w:rsidRPr="00E04013" w:rsidRDefault="00E04013" w:rsidP="00E040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4.2.</w:t>
      </w:r>
      <w:r w:rsidRPr="00E04013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="002C3422" w:rsidRPr="00E04013">
        <w:rPr>
          <w:rFonts w:ascii="Times New Roman" w:hAnsi="Times New Roman" w:cs="Times New Roman"/>
          <w:sz w:val="28"/>
          <w:szCs w:val="28"/>
        </w:rPr>
        <w:t>Соблюдение положений Кодекса учитывается при проведении аттестации,</w:t>
      </w:r>
      <w:r w:rsidR="003C51C2" w:rsidRPr="00E04013">
        <w:rPr>
          <w:rFonts w:ascii="Times New Roman" w:hAnsi="Times New Roman" w:cs="Times New Roman"/>
          <w:sz w:val="28"/>
          <w:szCs w:val="28"/>
        </w:rPr>
        <w:t xml:space="preserve"> </w:t>
      </w:r>
      <w:r w:rsidR="002C3422" w:rsidRPr="00E04013">
        <w:rPr>
          <w:rFonts w:ascii="Times New Roman" w:hAnsi="Times New Roman" w:cs="Times New Roman"/>
          <w:sz w:val="28"/>
          <w:szCs w:val="28"/>
        </w:rPr>
        <w:t>формировании кадрового резерва для выдвижения на вышестоящие должности в</w:t>
      </w:r>
      <w:r w:rsidR="003C51C2" w:rsidRPr="00E04013">
        <w:rPr>
          <w:rFonts w:ascii="Times New Roman" w:hAnsi="Times New Roman" w:cs="Times New Roman"/>
          <w:sz w:val="28"/>
          <w:szCs w:val="28"/>
        </w:rPr>
        <w:t xml:space="preserve"> </w:t>
      </w:r>
      <w:r w:rsidR="002C3422" w:rsidRPr="00E04013">
        <w:rPr>
          <w:rFonts w:ascii="Times New Roman" w:hAnsi="Times New Roman" w:cs="Times New Roman"/>
          <w:sz w:val="28"/>
          <w:szCs w:val="28"/>
        </w:rPr>
        <w:t>Учреждении, а также при наложении дисциплинарных взысканий.</w:t>
      </w:r>
    </w:p>
    <w:p w14:paraId="02AE88BC" w14:textId="1405DF90" w:rsidR="00785CC8" w:rsidRPr="00E04013" w:rsidRDefault="00E04013" w:rsidP="00E040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4.3.</w:t>
      </w:r>
      <w:r w:rsidRPr="00E04013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="00785CC8" w:rsidRPr="00E04013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</w:t>
      </w:r>
      <w:r w:rsidR="00FE04FA" w:rsidRPr="00E04013">
        <w:rPr>
          <w:rFonts w:ascii="Times New Roman" w:hAnsi="Times New Roman" w:cs="Times New Roman"/>
          <w:sz w:val="28"/>
          <w:szCs w:val="28"/>
        </w:rPr>
        <w:br/>
      </w:r>
      <w:r w:rsidR="00785CC8" w:rsidRPr="00E0401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Федерации. </w:t>
      </w:r>
    </w:p>
    <w:p w14:paraId="7CC0338A" w14:textId="77777777" w:rsidR="00785CC8" w:rsidRPr="0022169D" w:rsidRDefault="00785CC8" w:rsidP="0022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62B85" w14:textId="249585E0" w:rsidR="001C1BFE" w:rsidRPr="00E14DD8" w:rsidRDefault="001C1BFE" w:rsidP="00E14DD8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D8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14:paraId="469D88CA" w14:textId="77777777" w:rsidR="00E14DD8" w:rsidRPr="00E14DD8" w:rsidRDefault="00E14DD8" w:rsidP="00E14D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07DEF" w14:textId="6180BECD" w:rsidR="001C1BFE" w:rsidRPr="0022169D" w:rsidRDefault="001C1BFE" w:rsidP="008A5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5.1. Если у работника возникают затруднения в отношении понимания либо применения положений Кодекса, он вправе обратиться </w:t>
      </w:r>
      <w:r w:rsidR="00E93BE6">
        <w:rPr>
          <w:rFonts w:ascii="Times New Roman" w:eastAsia="Times New Roman" w:hAnsi="Times New Roman" w:cs="Times New Roman"/>
          <w:sz w:val="28"/>
          <w:szCs w:val="28"/>
        </w:rPr>
        <w:br/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за консультацией (разъяснениями) к своему непосредственному руководителю. </w:t>
      </w:r>
    </w:p>
    <w:p w14:paraId="772C13F6" w14:textId="71910F71" w:rsidR="001C1BFE" w:rsidRPr="0022169D" w:rsidRDefault="001C1BFE" w:rsidP="008A5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9D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DE111D" w:rsidRPr="00DE111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1</w:t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всех уровней не имеют права скрывать </w:t>
      </w:r>
      <w:r w:rsidR="00E93BE6">
        <w:rPr>
          <w:rFonts w:ascii="Times New Roman" w:eastAsia="Times New Roman" w:hAnsi="Times New Roman" w:cs="Times New Roman"/>
          <w:sz w:val="28"/>
          <w:szCs w:val="28"/>
        </w:rPr>
        <w:br/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от вышестоящего руководства факты ненадлежащего исполнения </w:t>
      </w:r>
      <w:r w:rsidR="00DE11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их подчиненными - работниками трудовых обязанностей. </w:t>
      </w:r>
    </w:p>
    <w:p w14:paraId="7106B1E9" w14:textId="71E5ECA2" w:rsidR="001C1BFE" w:rsidRPr="0022169D" w:rsidRDefault="001C1BFE" w:rsidP="008A5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9D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E04013" w:rsidRPr="00E04013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1</w:t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всех уровней </w:t>
      </w:r>
      <w:r w:rsidR="00FE3B70" w:rsidRPr="0022169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 не должны допускать преследование работников </w:t>
      </w:r>
      <w:r w:rsidR="007B2B8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а уведомление или информирование руководителя, предусмотренное настоящим Кодексом. </w:t>
      </w:r>
      <w:r w:rsidR="00FE04F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еобходимо пресекать любые попытки распространения заведомо ложной информации, непроверенных или </w:t>
      </w:r>
      <w:r w:rsidRPr="002216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неподтвержденных фактов с целью опорочить работника, независимо от его должности. </w:t>
      </w:r>
    </w:p>
    <w:p w14:paraId="28E42711" w14:textId="3475D1E0" w:rsidR="001C1BFE" w:rsidRPr="0022169D" w:rsidRDefault="001C1BFE" w:rsidP="008A5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5.4. На </w:t>
      </w:r>
      <w:proofErr w:type="gramStart"/>
      <w:r w:rsidRPr="0022169D">
        <w:rPr>
          <w:rFonts w:ascii="Times New Roman" w:eastAsia="Times New Roman" w:hAnsi="Times New Roman" w:cs="Times New Roman"/>
          <w:sz w:val="28"/>
          <w:szCs w:val="28"/>
        </w:rPr>
        <w:t>работника  не</w:t>
      </w:r>
      <w:proofErr w:type="gramEnd"/>
      <w:r w:rsidRPr="0022169D">
        <w:rPr>
          <w:rFonts w:ascii="Times New Roman" w:eastAsia="Times New Roman" w:hAnsi="Times New Roman" w:cs="Times New Roman"/>
          <w:sz w:val="28"/>
          <w:szCs w:val="28"/>
        </w:rPr>
        <w:t xml:space="preserve"> может быть наложено дисциплинарное взыскание за предоставление информации о нарушении Кодекса, за критику руководителя или коллег по обстоятельствам, предусмотренным настоящим Кодексом. </w:t>
      </w:r>
    </w:p>
    <w:p w14:paraId="53BB6E8C" w14:textId="4DA69AAC" w:rsidR="001C1BFE" w:rsidRDefault="001C1BFE" w:rsidP="008A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88D15" w14:textId="19F161CB" w:rsidR="00DE111D" w:rsidRDefault="00DE111D" w:rsidP="008A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16237" w14:textId="77777777" w:rsidR="00DE111D" w:rsidRDefault="00DE111D" w:rsidP="008A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302CB" w14:textId="77777777" w:rsidR="00D46966" w:rsidRPr="0022169D" w:rsidRDefault="00D46966" w:rsidP="00DE111D">
      <w:pPr>
        <w:spacing w:after="5" w:line="262" w:lineRule="auto"/>
        <w:ind w:left="7"/>
        <w:rPr>
          <w:rFonts w:ascii="Times New Roman" w:hAnsi="Times New Roman" w:cs="Times New Roman"/>
          <w:sz w:val="28"/>
          <w:szCs w:val="28"/>
        </w:rPr>
      </w:pPr>
    </w:p>
    <w:sectPr w:rsidR="00D46966" w:rsidRPr="0022169D" w:rsidSect="000E67F6">
      <w:headerReference w:type="default" r:id="rId8"/>
      <w:footerReference w:type="default" r:id="rId9"/>
      <w:pgSz w:w="11906" w:h="16838" w:code="9"/>
      <w:pgMar w:top="1134" w:right="567" w:bottom="1134" w:left="1701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63280" w14:textId="77777777" w:rsidR="00A03029" w:rsidRDefault="00A03029" w:rsidP="00823EDA">
      <w:pPr>
        <w:spacing w:after="0" w:line="240" w:lineRule="auto"/>
      </w:pPr>
      <w:r>
        <w:separator/>
      </w:r>
    </w:p>
  </w:endnote>
  <w:endnote w:type="continuationSeparator" w:id="0">
    <w:p w14:paraId="451834ED" w14:textId="77777777" w:rsidR="00A03029" w:rsidRDefault="00A03029" w:rsidP="0082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718F0" w14:textId="7043999D" w:rsidR="00823EDA" w:rsidRDefault="00823EDA">
    <w:pPr>
      <w:pStyle w:val="a8"/>
      <w:jc w:val="right"/>
    </w:pPr>
  </w:p>
  <w:p w14:paraId="4554A2CD" w14:textId="77777777" w:rsidR="00823EDA" w:rsidRDefault="00823E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7E162" w14:textId="77777777" w:rsidR="00A03029" w:rsidRDefault="00A03029" w:rsidP="00823EDA">
      <w:pPr>
        <w:spacing w:after="0" w:line="240" w:lineRule="auto"/>
      </w:pPr>
      <w:r>
        <w:separator/>
      </w:r>
    </w:p>
  </w:footnote>
  <w:footnote w:type="continuationSeparator" w:id="0">
    <w:p w14:paraId="635F9253" w14:textId="77777777" w:rsidR="00A03029" w:rsidRDefault="00A03029" w:rsidP="0082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441543"/>
      <w:docPartObj>
        <w:docPartGallery w:val="Page Numbers (Top of Page)"/>
        <w:docPartUnique/>
      </w:docPartObj>
    </w:sdtPr>
    <w:sdtEndPr/>
    <w:sdtContent>
      <w:p w14:paraId="30761D87" w14:textId="47C328BC" w:rsidR="000E67F6" w:rsidRDefault="000E67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BC5">
          <w:rPr>
            <w:noProof/>
          </w:rPr>
          <w:t>9</w:t>
        </w:r>
        <w:r>
          <w:fldChar w:fldCharType="end"/>
        </w:r>
      </w:p>
    </w:sdtContent>
  </w:sdt>
  <w:p w14:paraId="763C3A8D" w14:textId="77777777" w:rsidR="000E67F6" w:rsidRDefault="000E6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D08"/>
    <w:multiLevelType w:val="hybridMultilevel"/>
    <w:tmpl w:val="4E74220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B5933"/>
    <w:multiLevelType w:val="hybridMultilevel"/>
    <w:tmpl w:val="7448833C"/>
    <w:lvl w:ilvl="0" w:tplc="60BA57AE">
      <w:start w:val="1"/>
      <w:numFmt w:val="decimal"/>
      <w:lvlText w:val="1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6886"/>
    <w:multiLevelType w:val="hybridMultilevel"/>
    <w:tmpl w:val="68503D64"/>
    <w:lvl w:ilvl="0" w:tplc="936AAFC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5CBADF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39C7"/>
    <w:multiLevelType w:val="hybridMultilevel"/>
    <w:tmpl w:val="90604E60"/>
    <w:lvl w:ilvl="0" w:tplc="37A66DC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42312"/>
    <w:multiLevelType w:val="hybridMultilevel"/>
    <w:tmpl w:val="24F2CE30"/>
    <w:lvl w:ilvl="0" w:tplc="32A8D8E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3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8572FC"/>
    <w:multiLevelType w:val="hybridMultilevel"/>
    <w:tmpl w:val="EDDCB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BADF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9101C"/>
    <w:multiLevelType w:val="hybridMultilevel"/>
    <w:tmpl w:val="859E8A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A442EC"/>
    <w:multiLevelType w:val="multilevel"/>
    <w:tmpl w:val="D40ED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2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9" w15:restartNumberingAfterBreak="0">
    <w:nsid w:val="3CD03D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7A1048"/>
    <w:multiLevelType w:val="hybridMultilevel"/>
    <w:tmpl w:val="A3BE3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B0C0A"/>
    <w:multiLevelType w:val="hybridMultilevel"/>
    <w:tmpl w:val="04E66D22"/>
    <w:lvl w:ilvl="0" w:tplc="60A05202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862685"/>
    <w:multiLevelType w:val="hybridMultilevel"/>
    <w:tmpl w:val="EF4E2AD4"/>
    <w:lvl w:ilvl="0" w:tplc="60A0520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A2A78"/>
    <w:multiLevelType w:val="multilevel"/>
    <w:tmpl w:val="C2524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18497D"/>
    <w:multiLevelType w:val="hybridMultilevel"/>
    <w:tmpl w:val="75222E6C"/>
    <w:lvl w:ilvl="0" w:tplc="3112F5D4">
      <w:start w:val="1"/>
      <w:numFmt w:val="decimal"/>
      <w:suff w:val="space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642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D73A7E"/>
    <w:multiLevelType w:val="hybridMultilevel"/>
    <w:tmpl w:val="69EAAAD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E13EF7"/>
    <w:multiLevelType w:val="hybridMultilevel"/>
    <w:tmpl w:val="D2DE4916"/>
    <w:lvl w:ilvl="0" w:tplc="60A0520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40B8E"/>
    <w:multiLevelType w:val="hybridMultilevel"/>
    <w:tmpl w:val="00E4A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65E51"/>
    <w:multiLevelType w:val="hybridMultilevel"/>
    <w:tmpl w:val="01DC9F5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584BC5"/>
    <w:multiLevelType w:val="hybridMultilevel"/>
    <w:tmpl w:val="4328B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F2183"/>
    <w:multiLevelType w:val="multilevel"/>
    <w:tmpl w:val="5B0C3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14"/>
  </w:num>
  <w:num w:numId="10">
    <w:abstractNumId w:val="20"/>
  </w:num>
  <w:num w:numId="11">
    <w:abstractNumId w:val="10"/>
  </w:num>
  <w:num w:numId="12">
    <w:abstractNumId w:val="0"/>
  </w:num>
  <w:num w:numId="13">
    <w:abstractNumId w:val="15"/>
  </w:num>
  <w:num w:numId="14">
    <w:abstractNumId w:val="2"/>
  </w:num>
  <w:num w:numId="15">
    <w:abstractNumId w:val="6"/>
  </w:num>
  <w:num w:numId="16">
    <w:abstractNumId w:val="16"/>
  </w:num>
  <w:num w:numId="17">
    <w:abstractNumId w:val="19"/>
  </w:num>
  <w:num w:numId="18">
    <w:abstractNumId w:val="18"/>
  </w:num>
  <w:num w:numId="19">
    <w:abstractNumId w:val="8"/>
  </w:num>
  <w:num w:numId="20">
    <w:abstractNumId w:val="5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74"/>
    <w:rsid w:val="000062FD"/>
    <w:rsid w:val="000257F9"/>
    <w:rsid w:val="00053A01"/>
    <w:rsid w:val="00097365"/>
    <w:rsid w:val="000C438A"/>
    <w:rsid w:val="000D2E77"/>
    <w:rsid w:val="000D6860"/>
    <w:rsid w:val="000E67F6"/>
    <w:rsid w:val="000E7A3A"/>
    <w:rsid w:val="001065F2"/>
    <w:rsid w:val="001816F4"/>
    <w:rsid w:val="00196501"/>
    <w:rsid w:val="001C0DE0"/>
    <w:rsid w:val="001C1BFE"/>
    <w:rsid w:val="001D39F5"/>
    <w:rsid w:val="001F6E9B"/>
    <w:rsid w:val="0022169D"/>
    <w:rsid w:val="002701E7"/>
    <w:rsid w:val="00270A1B"/>
    <w:rsid w:val="00285A62"/>
    <w:rsid w:val="00287DAD"/>
    <w:rsid w:val="002B2C41"/>
    <w:rsid w:val="002C1EB2"/>
    <w:rsid w:val="002C3422"/>
    <w:rsid w:val="002C3824"/>
    <w:rsid w:val="002F405E"/>
    <w:rsid w:val="003170CC"/>
    <w:rsid w:val="003174B7"/>
    <w:rsid w:val="00326984"/>
    <w:rsid w:val="00337904"/>
    <w:rsid w:val="00350AEF"/>
    <w:rsid w:val="0036079E"/>
    <w:rsid w:val="00361CF5"/>
    <w:rsid w:val="00364AB4"/>
    <w:rsid w:val="00393084"/>
    <w:rsid w:val="003C3015"/>
    <w:rsid w:val="003C51C2"/>
    <w:rsid w:val="003C6BFD"/>
    <w:rsid w:val="003D0241"/>
    <w:rsid w:val="003D3A0B"/>
    <w:rsid w:val="003E68EC"/>
    <w:rsid w:val="003F7D9F"/>
    <w:rsid w:val="00402F33"/>
    <w:rsid w:val="00421156"/>
    <w:rsid w:val="004311D8"/>
    <w:rsid w:val="004327CF"/>
    <w:rsid w:val="00452A46"/>
    <w:rsid w:val="00476ED2"/>
    <w:rsid w:val="004816F4"/>
    <w:rsid w:val="004965DD"/>
    <w:rsid w:val="004A0178"/>
    <w:rsid w:val="004A5BC5"/>
    <w:rsid w:val="004B0869"/>
    <w:rsid w:val="004C1E32"/>
    <w:rsid w:val="004E1296"/>
    <w:rsid w:val="004F4D39"/>
    <w:rsid w:val="00505448"/>
    <w:rsid w:val="00510939"/>
    <w:rsid w:val="00522B4C"/>
    <w:rsid w:val="00524917"/>
    <w:rsid w:val="005265D1"/>
    <w:rsid w:val="00534033"/>
    <w:rsid w:val="00536D90"/>
    <w:rsid w:val="00546995"/>
    <w:rsid w:val="005522A7"/>
    <w:rsid w:val="00563971"/>
    <w:rsid w:val="00563CFD"/>
    <w:rsid w:val="005A21EF"/>
    <w:rsid w:val="005B2EAB"/>
    <w:rsid w:val="005B6B64"/>
    <w:rsid w:val="005C0A5A"/>
    <w:rsid w:val="005C3365"/>
    <w:rsid w:val="005D402C"/>
    <w:rsid w:val="005E2AAD"/>
    <w:rsid w:val="005F50B7"/>
    <w:rsid w:val="00611774"/>
    <w:rsid w:val="00624EF3"/>
    <w:rsid w:val="00630851"/>
    <w:rsid w:val="006334D0"/>
    <w:rsid w:val="00657D80"/>
    <w:rsid w:val="0068313D"/>
    <w:rsid w:val="006C75EE"/>
    <w:rsid w:val="006F2882"/>
    <w:rsid w:val="00706465"/>
    <w:rsid w:val="00717335"/>
    <w:rsid w:val="00717B7E"/>
    <w:rsid w:val="007616D3"/>
    <w:rsid w:val="00766D37"/>
    <w:rsid w:val="0077035A"/>
    <w:rsid w:val="0078039C"/>
    <w:rsid w:val="00785CC8"/>
    <w:rsid w:val="007B2B83"/>
    <w:rsid w:val="007D369C"/>
    <w:rsid w:val="007D4BEE"/>
    <w:rsid w:val="007E39B2"/>
    <w:rsid w:val="007E5DD9"/>
    <w:rsid w:val="007E6057"/>
    <w:rsid w:val="007F03EF"/>
    <w:rsid w:val="007F31FB"/>
    <w:rsid w:val="00802CB8"/>
    <w:rsid w:val="00817EA7"/>
    <w:rsid w:val="0082281A"/>
    <w:rsid w:val="00823EDA"/>
    <w:rsid w:val="00825FD7"/>
    <w:rsid w:val="00836BF6"/>
    <w:rsid w:val="00854324"/>
    <w:rsid w:val="00893A78"/>
    <w:rsid w:val="008A33A9"/>
    <w:rsid w:val="008A51C3"/>
    <w:rsid w:val="008A5C32"/>
    <w:rsid w:val="008B74B0"/>
    <w:rsid w:val="008E0269"/>
    <w:rsid w:val="008E794B"/>
    <w:rsid w:val="008F22DF"/>
    <w:rsid w:val="0090538B"/>
    <w:rsid w:val="009260DA"/>
    <w:rsid w:val="0095346C"/>
    <w:rsid w:val="00954416"/>
    <w:rsid w:val="009638A4"/>
    <w:rsid w:val="009B64E4"/>
    <w:rsid w:val="009D0D88"/>
    <w:rsid w:val="009D6A3D"/>
    <w:rsid w:val="009D765B"/>
    <w:rsid w:val="009E3BA4"/>
    <w:rsid w:val="00A03029"/>
    <w:rsid w:val="00A05417"/>
    <w:rsid w:val="00A075A3"/>
    <w:rsid w:val="00A12EB9"/>
    <w:rsid w:val="00A33CB5"/>
    <w:rsid w:val="00A54EA6"/>
    <w:rsid w:val="00A641FB"/>
    <w:rsid w:val="00A76A75"/>
    <w:rsid w:val="00AA48FC"/>
    <w:rsid w:val="00AB38CD"/>
    <w:rsid w:val="00AC3CBE"/>
    <w:rsid w:val="00AE2AAD"/>
    <w:rsid w:val="00B11868"/>
    <w:rsid w:val="00B40BF8"/>
    <w:rsid w:val="00B41363"/>
    <w:rsid w:val="00B41FE3"/>
    <w:rsid w:val="00B5059C"/>
    <w:rsid w:val="00B70EA9"/>
    <w:rsid w:val="00BA6B3B"/>
    <w:rsid w:val="00BB1F3E"/>
    <w:rsid w:val="00BD10A5"/>
    <w:rsid w:val="00BD3746"/>
    <w:rsid w:val="00BD4480"/>
    <w:rsid w:val="00BD75C1"/>
    <w:rsid w:val="00BD7A7D"/>
    <w:rsid w:val="00C03DD8"/>
    <w:rsid w:val="00C03F1E"/>
    <w:rsid w:val="00C20036"/>
    <w:rsid w:val="00C35173"/>
    <w:rsid w:val="00C35690"/>
    <w:rsid w:val="00C42A7F"/>
    <w:rsid w:val="00C75583"/>
    <w:rsid w:val="00C849E4"/>
    <w:rsid w:val="00C94D0A"/>
    <w:rsid w:val="00C955D5"/>
    <w:rsid w:val="00D2625F"/>
    <w:rsid w:val="00D303ED"/>
    <w:rsid w:val="00D46407"/>
    <w:rsid w:val="00D46966"/>
    <w:rsid w:val="00D62573"/>
    <w:rsid w:val="00D64D15"/>
    <w:rsid w:val="00D66BD7"/>
    <w:rsid w:val="00D709F4"/>
    <w:rsid w:val="00D738E4"/>
    <w:rsid w:val="00D86D47"/>
    <w:rsid w:val="00DA2DC1"/>
    <w:rsid w:val="00DA36DE"/>
    <w:rsid w:val="00DB0D02"/>
    <w:rsid w:val="00DD065F"/>
    <w:rsid w:val="00DE111D"/>
    <w:rsid w:val="00DE1446"/>
    <w:rsid w:val="00E04013"/>
    <w:rsid w:val="00E14DD8"/>
    <w:rsid w:val="00E226EF"/>
    <w:rsid w:val="00E22BAB"/>
    <w:rsid w:val="00E24FF6"/>
    <w:rsid w:val="00E4629F"/>
    <w:rsid w:val="00E50E7F"/>
    <w:rsid w:val="00E91B1F"/>
    <w:rsid w:val="00E93BE6"/>
    <w:rsid w:val="00EC2BD8"/>
    <w:rsid w:val="00ED61EC"/>
    <w:rsid w:val="00F129B2"/>
    <w:rsid w:val="00F41A34"/>
    <w:rsid w:val="00F6605C"/>
    <w:rsid w:val="00F8272C"/>
    <w:rsid w:val="00F90699"/>
    <w:rsid w:val="00FC4035"/>
    <w:rsid w:val="00FE04FA"/>
    <w:rsid w:val="00FE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FB6558"/>
  <w15:docId w15:val="{062F07B9-581A-4BDC-B0C2-0843D0A9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6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288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23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3EDA"/>
  </w:style>
  <w:style w:type="paragraph" w:styleId="a8">
    <w:name w:val="footer"/>
    <w:basedOn w:val="a"/>
    <w:link w:val="a9"/>
    <w:uiPriority w:val="99"/>
    <w:unhideWhenUsed/>
    <w:rsid w:val="00823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EDA"/>
  </w:style>
  <w:style w:type="character" w:styleId="aa">
    <w:name w:val="FollowedHyperlink"/>
    <w:basedOn w:val="a0"/>
    <w:uiPriority w:val="99"/>
    <w:semiHidden/>
    <w:unhideWhenUsed/>
    <w:rsid w:val="00097365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0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A7276-6BC1-4C91-AB55-3B69A4A1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Волкова</cp:lastModifiedBy>
  <cp:revision>3</cp:revision>
  <cp:lastPrinted>2022-05-12T13:54:00Z</cp:lastPrinted>
  <dcterms:created xsi:type="dcterms:W3CDTF">2022-07-01T08:31:00Z</dcterms:created>
  <dcterms:modified xsi:type="dcterms:W3CDTF">2022-07-01T08:33:00Z</dcterms:modified>
</cp:coreProperties>
</file>